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30" w:rsidRPr="00404D3F" w:rsidRDefault="006A2530" w:rsidP="006A2530">
      <w:pPr>
        <w:rPr>
          <w:sz w:val="20"/>
          <w:szCs w:val="20"/>
        </w:rPr>
      </w:pPr>
      <w:r w:rsidRPr="00404D3F">
        <w:rPr>
          <w:b/>
          <w:sz w:val="20"/>
          <w:szCs w:val="20"/>
        </w:rPr>
        <w:t>1</w:t>
      </w:r>
      <w:r w:rsidRPr="00404D3F">
        <w:rPr>
          <w:sz w:val="20"/>
          <w:szCs w:val="20"/>
        </w:rPr>
        <w:t>-</w:t>
      </w:r>
      <w:r w:rsidR="0006602F">
        <w:rPr>
          <w:sz w:val="20"/>
          <w:szCs w:val="20"/>
        </w:rPr>
        <w:t>30.01</w:t>
      </w:r>
      <w:r w:rsidRPr="00404D3F">
        <w:rPr>
          <w:sz w:val="20"/>
          <w:szCs w:val="20"/>
        </w:rPr>
        <w:t>.</w:t>
      </w:r>
      <w:r w:rsidR="00284867">
        <w:rPr>
          <w:sz w:val="20"/>
          <w:szCs w:val="20"/>
        </w:rPr>
        <w:t>20</w:t>
      </w:r>
      <w:r w:rsidR="00404D3F">
        <w:rPr>
          <w:sz w:val="20"/>
          <w:szCs w:val="20"/>
        </w:rPr>
        <w:t>г.</w:t>
      </w:r>
      <w:r w:rsidR="00284867">
        <w:rPr>
          <w:sz w:val="20"/>
          <w:szCs w:val="20"/>
        </w:rPr>
        <w:t xml:space="preserve"> (презентация)</w:t>
      </w:r>
      <w:r w:rsidRPr="00404D3F">
        <w:rPr>
          <w:sz w:val="20"/>
          <w:szCs w:val="20"/>
        </w:rPr>
        <w:t xml:space="preserve">, </w:t>
      </w:r>
      <w:r w:rsidRPr="00404D3F">
        <w:rPr>
          <w:b/>
          <w:sz w:val="20"/>
          <w:szCs w:val="20"/>
        </w:rPr>
        <w:t xml:space="preserve">2 </w:t>
      </w:r>
      <w:r w:rsidRPr="00404D3F">
        <w:rPr>
          <w:sz w:val="20"/>
          <w:szCs w:val="20"/>
        </w:rPr>
        <w:t xml:space="preserve">– </w:t>
      </w:r>
    </w:p>
    <w:p w:rsidR="006378E4" w:rsidRPr="000C3D15" w:rsidRDefault="00777494" w:rsidP="007D4607">
      <w:pPr>
        <w:jc w:val="center"/>
        <w:rPr>
          <w:b/>
        </w:rPr>
      </w:pPr>
      <w:r w:rsidRPr="000C3D15">
        <w:rPr>
          <w:b/>
        </w:rPr>
        <w:t>СРАВНИТЕЛЬНАЯ ТАБЛИЦА</w:t>
      </w:r>
    </w:p>
    <w:p w:rsidR="006378E4" w:rsidRPr="000C3D15" w:rsidRDefault="006378E4" w:rsidP="007D4607">
      <w:pPr>
        <w:jc w:val="center"/>
        <w:rPr>
          <w:b/>
        </w:rPr>
      </w:pPr>
      <w:r w:rsidRPr="000C3D15">
        <w:rPr>
          <w:b/>
        </w:rPr>
        <w:t>по проекту Закона Республики Казахстан</w:t>
      </w:r>
    </w:p>
    <w:p w:rsidR="006A050D" w:rsidRPr="000C3D15" w:rsidRDefault="00755586" w:rsidP="007D4607">
      <w:pPr>
        <w:jc w:val="center"/>
        <w:rPr>
          <w:b/>
        </w:rPr>
      </w:pPr>
      <w:r w:rsidRPr="000C3D15">
        <w:rPr>
          <w:b/>
        </w:rPr>
        <w:t xml:space="preserve"> </w:t>
      </w:r>
      <w:r w:rsidR="006378E4" w:rsidRPr="000C3D15">
        <w:rPr>
          <w:b/>
        </w:rPr>
        <w:t>«</w:t>
      </w:r>
      <w:r w:rsidR="002B5434" w:rsidRPr="000C3D15">
        <w:rPr>
          <w:b/>
        </w:rPr>
        <w:t>О внесении изменен</w:t>
      </w:r>
      <w:r w:rsidR="002B5434" w:rsidRPr="00A2103F">
        <w:rPr>
          <w:b/>
        </w:rPr>
        <w:t>и</w:t>
      </w:r>
      <w:r w:rsidR="00A2103F" w:rsidRPr="00A2103F">
        <w:rPr>
          <w:b/>
        </w:rPr>
        <w:t>я</w:t>
      </w:r>
      <w:r w:rsidR="002B5434" w:rsidRPr="000C3D15">
        <w:rPr>
          <w:b/>
        </w:rPr>
        <w:t xml:space="preserve"> и дополнений в некоторые законодательные акты Республики Казахстан по вопросам </w:t>
      </w:r>
      <w:r w:rsidR="0006602F">
        <w:rPr>
          <w:b/>
        </w:rPr>
        <w:t>экологии</w:t>
      </w:r>
      <w:r w:rsidR="00BE3B50" w:rsidRPr="000C3D15">
        <w:rPr>
          <w:b/>
        </w:rPr>
        <w:t>»</w:t>
      </w:r>
    </w:p>
    <w:p w:rsidR="00BE3B50" w:rsidRPr="000C3D15" w:rsidRDefault="00BE3B50" w:rsidP="007D4607">
      <w:pPr>
        <w:jc w:val="cente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04"/>
        <w:gridCol w:w="3289"/>
        <w:gridCol w:w="3318"/>
        <w:gridCol w:w="3344"/>
        <w:gridCol w:w="2517"/>
        <w:gridCol w:w="1452"/>
      </w:tblGrid>
      <w:tr w:rsidR="00836A59" w:rsidRPr="000C3D15" w:rsidTr="009C3FB5">
        <w:trPr>
          <w:trHeight w:val="1750"/>
        </w:trPr>
        <w:tc>
          <w:tcPr>
            <w:tcW w:w="540" w:type="dxa"/>
            <w:shd w:val="clear" w:color="auto" w:fill="auto"/>
          </w:tcPr>
          <w:p w:rsidR="00836A59" w:rsidRPr="000C3D15" w:rsidRDefault="00836A59" w:rsidP="007D4607">
            <w:pPr>
              <w:ind w:left="-57" w:right="-57"/>
              <w:jc w:val="center"/>
              <w:rPr>
                <w:b/>
              </w:rPr>
            </w:pPr>
            <w:r w:rsidRPr="000C3D15">
              <w:rPr>
                <w:b/>
              </w:rPr>
              <w:t>№ п/п</w:t>
            </w:r>
          </w:p>
        </w:tc>
        <w:tc>
          <w:tcPr>
            <w:tcW w:w="1304" w:type="dxa"/>
            <w:shd w:val="clear" w:color="auto" w:fill="auto"/>
          </w:tcPr>
          <w:p w:rsidR="00836A59" w:rsidRPr="000C3D15" w:rsidRDefault="00836A59" w:rsidP="007D4607">
            <w:pPr>
              <w:ind w:left="-57" w:right="-57"/>
              <w:jc w:val="center"/>
              <w:rPr>
                <w:b/>
              </w:rPr>
            </w:pPr>
            <w:proofErr w:type="gramStart"/>
            <w:r w:rsidRPr="000C3D15">
              <w:rPr>
                <w:b/>
              </w:rPr>
              <w:t>Структур</w:t>
            </w:r>
            <w:r w:rsidR="009F3D97" w:rsidRPr="000C3D15">
              <w:rPr>
                <w:b/>
              </w:rPr>
              <w:t>-</w:t>
            </w:r>
            <w:proofErr w:type="spellStart"/>
            <w:r w:rsidRPr="000C3D15">
              <w:rPr>
                <w:b/>
              </w:rPr>
              <w:t>ный</w:t>
            </w:r>
            <w:proofErr w:type="spellEnd"/>
            <w:proofErr w:type="gramEnd"/>
            <w:r w:rsidRPr="000C3D15">
              <w:rPr>
                <w:b/>
              </w:rPr>
              <w:t xml:space="preserve"> элемент</w:t>
            </w:r>
          </w:p>
          <w:p w:rsidR="00836A59" w:rsidRPr="000C3D15" w:rsidRDefault="00836A59" w:rsidP="007D4607">
            <w:pPr>
              <w:jc w:val="center"/>
            </w:pPr>
          </w:p>
        </w:tc>
        <w:tc>
          <w:tcPr>
            <w:tcW w:w="3289" w:type="dxa"/>
            <w:shd w:val="clear" w:color="auto" w:fill="auto"/>
          </w:tcPr>
          <w:p w:rsidR="00836A59" w:rsidRPr="000C3D15" w:rsidRDefault="00836A59" w:rsidP="007D4607">
            <w:pPr>
              <w:jc w:val="center"/>
              <w:rPr>
                <w:b/>
              </w:rPr>
            </w:pPr>
            <w:r w:rsidRPr="000C3D15">
              <w:rPr>
                <w:b/>
              </w:rPr>
              <w:t>Редакция законодательного акта</w:t>
            </w:r>
          </w:p>
        </w:tc>
        <w:tc>
          <w:tcPr>
            <w:tcW w:w="3318" w:type="dxa"/>
            <w:shd w:val="clear" w:color="auto" w:fill="auto"/>
          </w:tcPr>
          <w:p w:rsidR="00836A59" w:rsidRPr="000C3D15" w:rsidRDefault="00836A59" w:rsidP="007D4607">
            <w:pPr>
              <w:jc w:val="center"/>
              <w:rPr>
                <w:b/>
              </w:rPr>
            </w:pPr>
            <w:r w:rsidRPr="000C3D15">
              <w:rPr>
                <w:b/>
              </w:rPr>
              <w:t>Редакция проекта</w:t>
            </w:r>
          </w:p>
        </w:tc>
        <w:tc>
          <w:tcPr>
            <w:tcW w:w="3344" w:type="dxa"/>
            <w:shd w:val="clear" w:color="auto" w:fill="auto"/>
          </w:tcPr>
          <w:p w:rsidR="00836A59" w:rsidRPr="000C3D15" w:rsidRDefault="00836A59" w:rsidP="007D4607">
            <w:pPr>
              <w:tabs>
                <w:tab w:val="left" w:pos="766"/>
                <w:tab w:val="center" w:pos="1782"/>
              </w:tabs>
              <w:jc w:val="center"/>
              <w:rPr>
                <w:b/>
              </w:rPr>
            </w:pPr>
            <w:r w:rsidRPr="000C3D15">
              <w:rPr>
                <w:b/>
              </w:rPr>
              <w:t>Редакция предлагаемого изменения или дополнения</w:t>
            </w:r>
          </w:p>
        </w:tc>
        <w:tc>
          <w:tcPr>
            <w:tcW w:w="2517" w:type="dxa"/>
            <w:shd w:val="clear" w:color="auto" w:fill="auto"/>
          </w:tcPr>
          <w:p w:rsidR="00836A59" w:rsidRPr="000C3D15" w:rsidRDefault="00836A59" w:rsidP="007D4607">
            <w:pPr>
              <w:jc w:val="center"/>
              <w:rPr>
                <w:b/>
              </w:rPr>
            </w:pPr>
            <w:r w:rsidRPr="000C3D15">
              <w:rPr>
                <w:b/>
              </w:rPr>
              <w:t xml:space="preserve">Автор изменения или дополнения и его обоснование </w:t>
            </w:r>
          </w:p>
        </w:tc>
        <w:tc>
          <w:tcPr>
            <w:tcW w:w="1452" w:type="dxa"/>
            <w:shd w:val="clear" w:color="auto" w:fill="auto"/>
          </w:tcPr>
          <w:p w:rsidR="00836A59" w:rsidRPr="000C3D15" w:rsidRDefault="00836A59" w:rsidP="007D4607">
            <w:pPr>
              <w:ind w:left="-57" w:right="-57"/>
              <w:jc w:val="center"/>
              <w:rPr>
                <w:b/>
              </w:rPr>
            </w:pPr>
            <w:r w:rsidRPr="000C3D15">
              <w:rPr>
                <w:b/>
              </w:rPr>
              <w:t>Решен</w:t>
            </w:r>
            <w:r w:rsidR="00B41DCF" w:rsidRPr="000C3D15">
              <w:rPr>
                <w:b/>
              </w:rPr>
              <w:t xml:space="preserve">ие головного комитета. </w:t>
            </w:r>
            <w:proofErr w:type="spellStart"/>
            <w:proofErr w:type="gramStart"/>
            <w:r w:rsidR="00B41DCF" w:rsidRPr="000C3D15">
              <w:rPr>
                <w:b/>
              </w:rPr>
              <w:t>Обоснова-</w:t>
            </w:r>
            <w:r w:rsidRPr="000C3D15">
              <w:rPr>
                <w:b/>
              </w:rPr>
              <w:t>ние</w:t>
            </w:r>
            <w:proofErr w:type="spellEnd"/>
            <w:proofErr w:type="gramEnd"/>
          </w:p>
          <w:p w:rsidR="00836A59" w:rsidRPr="000C3D15" w:rsidRDefault="00836A59" w:rsidP="007D4607">
            <w:pPr>
              <w:ind w:left="-57" w:right="-57"/>
              <w:jc w:val="center"/>
              <w:rPr>
                <w:b/>
              </w:rPr>
            </w:pPr>
            <w:r w:rsidRPr="000C3D15">
              <w:rPr>
                <w:b/>
              </w:rPr>
              <w:t xml:space="preserve"> (в случае не</w:t>
            </w:r>
            <w:r w:rsidR="00582F1F" w:rsidRPr="000C3D15">
              <w:rPr>
                <w:b/>
              </w:rPr>
              <w:t xml:space="preserve"> </w:t>
            </w:r>
            <w:r w:rsidRPr="000C3D15">
              <w:rPr>
                <w:b/>
              </w:rPr>
              <w:t>принятия)</w:t>
            </w:r>
          </w:p>
        </w:tc>
      </w:tr>
      <w:tr w:rsidR="00836A59" w:rsidRPr="000C3D15" w:rsidTr="009C3FB5">
        <w:trPr>
          <w:trHeight w:val="296"/>
        </w:trPr>
        <w:tc>
          <w:tcPr>
            <w:tcW w:w="540" w:type="dxa"/>
            <w:shd w:val="clear" w:color="auto" w:fill="auto"/>
          </w:tcPr>
          <w:p w:rsidR="00836A59" w:rsidRPr="000C3D15" w:rsidRDefault="00836A59" w:rsidP="007D4607">
            <w:pPr>
              <w:jc w:val="center"/>
              <w:rPr>
                <w:b/>
              </w:rPr>
            </w:pPr>
            <w:r w:rsidRPr="000C3D15">
              <w:rPr>
                <w:b/>
              </w:rPr>
              <w:t>1</w:t>
            </w:r>
          </w:p>
        </w:tc>
        <w:tc>
          <w:tcPr>
            <w:tcW w:w="1304" w:type="dxa"/>
            <w:shd w:val="clear" w:color="auto" w:fill="auto"/>
          </w:tcPr>
          <w:p w:rsidR="00836A59" w:rsidRPr="000C3D15" w:rsidRDefault="00836A59" w:rsidP="007D4607">
            <w:pPr>
              <w:jc w:val="center"/>
              <w:rPr>
                <w:b/>
              </w:rPr>
            </w:pPr>
            <w:r w:rsidRPr="000C3D15">
              <w:rPr>
                <w:b/>
              </w:rPr>
              <w:t>2</w:t>
            </w:r>
          </w:p>
        </w:tc>
        <w:tc>
          <w:tcPr>
            <w:tcW w:w="3289" w:type="dxa"/>
            <w:shd w:val="clear" w:color="auto" w:fill="auto"/>
          </w:tcPr>
          <w:p w:rsidR="00836A59" w:rsidRPr="000C3D15" w:rsidRDefault="00836A59" w:rsidP="007D4607">
            <w:pPr>
              <w:jc w:val="center"/>
              <w:rPr>
                <w:b/>
              </w:rPr>
            </w:pPr>
            <w:r w:rsidRPr="000C3D15">
              <w:rPr>
                <w:b/>
              </w:rPr>
              <w:t>3</w:t>
            </w:r>
          </w:p>
        </w:tc>
        <w:tc>
          <w:tcPr>
            <w:tcW w:w="3318" w:type="dxa"/>
            <w:shd w:val="clear" w:color="auto" w:fill="auto"/>
          </w:tcPr>
          <w:p w:rsidR="00836A59" w:rsidRPr="000C3D15" w:rsidRDefault="00836A59" w:rsidP="007D4607">
            <w:pPr>
              <w:jc w:val="center"/>
              <w:rPr>
                <w:b/>
              </w:rPr>
            </w:pPr>
            <w:r w:rsidRPr="000C3D15">
              <w:rPr>
                <w:b/>
              </w:rPr>
              <w:t>4</w:t>
            </w:r>
          </w:p>
        </w:tc>
        <w:tc>
          <w:tcPr>
            <w:tcW w:w="3344" w:type="dxa"/>
            <w:shd w:val="clear" w:color="auto" w:fill="auto"/>
          </w:tcPr>
          <w:p w:rsidR="00836A59" w:rsidRPr="000C3D15" w:rsidRDefault="00836A59" w:rsidP="007D4607">
            <w:pPr>
              <w:tabs>
                <w:tab w:val="left" w:pos="766"/>
                <w:tab w:val="center" w:pos="1782"/>
              </w:tabs>
              <w:jc w:val="center"/>
              <w:rPr>
                <w:b/>
              </w:rPr>
            </w:pPr>
            <w:r w:rsidRPr="000C3D15">
              <w:rPr>
                <w:b/>
              </w:rPr>
              <w:t>5</w:t>
            </w:r>
          </w:p>
        </w:tc>
        <w:tc>
          <w:tcPr>
            <w:tcW w:w="2517" w:type="dxa"/>
            <w:shd w:val="clear" w:color="auto" w:fill="auto"/>
          </w:tcPr>
          <w:p w:rsidR="00836A59" w:rsidRPr="000C3D15" w:rsidRDefault="00836A59" w:rsidP="007D4607">
            <w:pPr>
              <w:jc w:val="center"/>
              <w:rPr>
                <w:b/>
              </w:rPr>
            </w:pPr>
            <w:r w:rsidRPr="000C3D15">
              <w:rPr>
                <w:b/>
              </w:rPr>
              <w:t>6</w:t>
            </w:r>
          </w:p>
        </w:tc>
        <w:tc>
          <w:tcPr>
            <w:tcW w:w="1452" w:type="dxa"/>
            <w:shd w:val="clear" w:color="auto" w:fill="auto"/>
          </w:tcPr>
          <w:p w:rsidR="00836A59" w:rsidRPr="000C3D15" w:rsidRDefault="00836A59" w:rsidP="007D4607">
            <w:pPr>
              <w:jc w:val="center"/>
              <w:rPr>
                <w:b/>
              </w:rPr>
            </w:pPr>
            <w:r w:rsidRPr="000C3D15">
              <w:rPr>
                <w:b/>
              </w:rPr>
              <w:t>7</w:t>
            </w:r>
          </w:p>
        </w:tc>
      </w:tr>
      <w:tr w:rsidR="0026579F" w:rsidRPr="000C3D15" w:rsidTr="00546452">
        <w:trPr>
          <w:trHeight w:val="296"/>
        </w:trPr>
        <w:tc>
          <w:tcPr>
            <w:tcW w:w="15764" w:type="dxa"/>
            <w:gridSpan w:val="7"/>
            <w:shd w:val="clear" w:color="auto" w:fill="auto"/>
          </w:tcPr>
          <w:p w:rsidR="0026579F" w:rsidRDefault="0026579F" w:rsidP="007D4607">
            <w:pPr>
              <w:jc w:val="center"/>
              <w:rPr>
                <w:b/>
              </w:rPr>
            </w:pPr>
          </w:p>
          <w:p w:rsidR="0026579F" w:rsidRDefault="0026579F" w:rsidP="007D4607">
            <w:pPr>
              <w:jc w:val="center"/>
              <w:rPr>
                <w:b/>
              </w:rPr>
            </w:pPr>
            <w:r>
              <w:rPr>
                <w:b/>
              </w:rPr>
              <w:t xml:space="preserve">2. </w:t>
            </w:r>
            <w:r w:rsidRPr="0026579F">
              <w:rPr>
                <w:b/>
              </w:rPr>
              <w:t>Лесной кодекс Республики Казахстан от 8 июля 2003 года</w:t>
            </w:r>
          </w:p>
          <w:p w:rsidR="0026579F" w:rsidRPr="000C3D15" w:rsidRDefault="0026579F" w:rsidP="007D4607">
            <w:pPr>
              <w:jc w:val="center"/>
              <w:rPr>
                <w:b/>
              </w:rPr>
            </w:pPr>
          </w:p>
        </w:tc>
      </w:tr>
      <w:tr w:rsidR="0026579F" w:rsidRPr="000C3D15" w:rsidTr="009C3FB5">
        <w:trPr>
          <w:trHeight w:val="296"/>
        </w:trPr>
        <w:tc>
          <w:tcPr>
            <w:tcW w:w="540" w:type="dxa"/>
            <w:shd w:val="clear" w:color="auto" w:fill="auto"/>
          </w:tcPr>
          <w:p w:rsidR="0026579F" w:rsidRPr="000C3D15" w:rsidRDefault="0026579F" w:rsidP="0026579F">
            <w:pPr>
              <w:jc w:val="center"/>
              <w:rPr>
                <w:b/>
              </w:rPr>
            </w:pPr>
          </w:p>
        </w:tc>
        <w:tc>
          <w:tcPr>
            <w:tcW w:w="1304" w:type="dxa"/>
            <w:shd w:val="clear" w:color="auto" w:fill="auto"/>
          </w:tcPr>
          <w:p w:rsidR="00C854D2" w:rsidRDefault="00C854D2" w:rsidP="0026579F">
            <w:pPr>
              <w:jc w:val="center"/>
              <w:rPr>
                <w:color w:val="000000"/>
              </w:rPr>
            </w:pPr>
            <w:r>
              <w:rPr>
                <w:color w:val="000000"/>
              </w:rPr>
              <w:t>Новый подпункт 3)</w:t>
            </w:r>
          </w:p>
          <w:p w:rsidR="0026579F" w:rsidRDefault="00C854D2" w:rsidP="0026579F">
            <w:pPr>
              <w:jc w:val="center"/>
              <w:rPr>
                <w:color w:val="000000"/>
              </w:rPr>
            </w:pPr>
            <w:r>
              <w:rPr>
                <w:color w:val="000000"/>
              </w:rPr>
              <w:t>п</w:t>
            </w:r>
            <w:r w:rsidR="0026579F">
              <w:rPr>
                <w:color w:val="000000"/>
              </w:rPr>
              <w:t>ункт</w:t>
            </w:r>
            <w:r>
              <w:rPr>
                <w:color w:val="000000"/>
              </w:rPr>
              <w:t>а</w:t>
            </w:r>
            <w:r w:rsidR="0026579F">
              <w:rPr>
                <w:color w:val="000000"/>
              </w:rPr>
              <w:t xml:space="preserve"> 2 статьи 1</w:t>
            </w:r>
          </w:p>
          <w:p w:rsidR="0026579F" w:rsidRDefault="0026579F" w:rsidP="0026579F">
            <w:pPr>
              <w:jc w:val="center"/>
              <w:rPr>
                <w:color w:val="000000"/>
              </w:rPr>
            </w:pPr>
            <w:r>
              <w:rPr>
                <w:color w:val="000000"/>
              </w:rPr>
              <w:t>проекта</w:t>
            </w:r>
          </w:p>
        </w:tc>
        <w:tc>
          <w:tcPr>
            <w:tcW w:w="3289" w:type="dxa"/>
            <w:shd w:val="clear" w:color="auto" w:fill="auto"/>
          </w:tcPr>
          <w:p w:rsidR="00C854D2" w:rsidRDefault="00C854D2" w:rsidP="00C854D2">
            <w:pPr>
              <w:ind w:firstLine="114"/>
              <w:jc w:val="both"/>
              <w:rPr>
                <w:bCs/>
              </w:rPr>
            </w:pPr>
            <w:r w:rsidRPr="00C854D2">
              <w:rPr>
                <w:bCs/>
              </w:rPr>
              <w:t>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w:t>
            </w:r>
          </w:p>
          <w:p w:rsidR="00C854D2" w:rsidRDefault="00C854D2" w:rsidP="00C854D2">
            <w:pPr>
              <w:ind w:firstLine="114"/>
              <w:jc w:val="both"/>
              <w:rPr>
                <w:bCs/>
              </w:rPr>
            </w:pPr>
            <w:r>
              <w:rPr>
                <w:bCs/>
              </w:rPr>
              <w:t>…</w:t>
            </w:r>
          </w:p>
          <w:p w:rsidR="00C854D2" w:rsidRDefault="00C854D2" w:rsidP="00C854D2">
            <w:pPr>
              <w:ind w:firstLine="114"/>
              <w:jc w:val="both"/>
              <w:rPr>
                <w:bCs/>
              </w:rPr>
            </w:pPr>
            <w:r w:rsidRPr="00C854D2">
              <w:rPr>
                <w:bCs/>
              </w:rPr>
              <w:t xml:space="preserve">1-1. Перевод земель государственного лесного фонда в земли других категорий для целей, не связанных с ведением лесного хозяйства, </w:t>
            </w:r>
            <w:r w:rsidRPr="00C854D2">
              <w:rPr>
                <w:bCs/>
              </w:rPr>
              <w:lastRenderedPageBreak/>
              <w:t>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w:t>
            </w:r>
          </w:p>
          <w:p w:rsidR="00C854D2" w:rsidRDefault="00C854D2" w:rsidP="00C854D2">
            <w:pPr>
              <w:ind w:firstLine="114"/>
              <w:jc w:val="both"/>
              <w:rPr>
                <w:bCs/>
              </w:rPr>
            </w:pPr>
            <w:r>
              <w:rPr>
                <w:bCs/>
              </w:rPr>
              <w:t>…</w:t>
            </w:r>
          </w:p>
          <w:p w:rsidR="0026579F" w:rsidRPr="00284867" w:rsidRDefault="00C854D2" w:rsidP="00C854D2">
            <w:pPr>
              <w:ind w:firstLine="202"/>
              <w:jc w:val="both"/>
              <w:rPr>
                <w:color w:val="000000"/>
              </w:rPr>
            </w:pPr>
            <w:r w:rsidRPr="00C854D2">
              <w:rPr>
                <w:bCs/>
              </w:rPr>
              <w:t>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w:t>
            </w:r>
          </w:p>
        </w:tc>
        <w:tc>
          <w:tcPr>
            <w:tcW w:w="3318" w:type="dxa"/>
            <w:shd w:val="clear" w:color="auto" w:fill="auto"/>
          </w:tcPr>
          <w:p w:rsidR="00C854D2" w:rsidRPr="005A5259" w:rsidRDefault="0026579F" w:rsidP="00C854D2">
            <w:pPr>
              <w:ind w:firstLine="114"/>
              <w:jc w:val="both"/>
              <w:rPr>
                <w:bCs/>
              </w:rPr>
            </w:pPr>
            <w:r w:rsidRPr="0026579F">
              <w:rPr>
                <w:bCs/>
              </w:rPr>
              <w:lastRenderedPageBreak/>
              <w:t xml:space="preserve">2. В Лесной кодекс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 19-II, ст. 96; </w:t>
            </w:r>
            <w:r w:rsidRPr="0026579F">
              <w:rPr>
                <w:bCs/>
              </w:rPr>
              <w:lastRenderedPageBreak/>
              <w:t>2015 г., № 20-IV, ст. 113; 2016 г., № 6, ст. 45; № 7-II, ст. 56; 2017 г., № 3, ст. 6; № 12, ст. 34; 2018 г., № 10, ст. 32; №24, ст.93):</w:t>
            </w:r>
          </w:p>
        </w:tc>
        <w:tc>
          <w:tcPr>
            <w:tcW w:w="3344" w:type="dxa"/>
            <w:shd w:val="clear" w:color="auto" w:fill="auto"/>
          </w:tcPr>
          <w:p w:rsidR="00C854D2" w:rsidRDefault="00C854D2" w:rsidP="00C854D2">
            <w:pPr>
              <w:tabs>
                <w:tab w:val="left" w:pos="766"/>
                <w:tab w:val="center" w:pos="1782"/>
              </w:tabs>
              <w:jc w:val="both"/>
              <w:rPr>
                <w:bCs/>
              </w:rPr>
            </w:pPr>
            <w:r>
              <w:rPr>
                <w:bCs/>
              </w:rPr>
              <w:lastRenderedPageBreak/>
              <w:t>Подпункт 4) пункта 1-1 статьи 51 изложить в следующей редакции:</w:t>
            </w:r>
          </w:p>
          <w:p w:rsidR="00C854D2" w:rsidRDefault="00C854D2" w:rsidP="00C854D2">
            <w:pPr>
              <w:tabs>
                <w:tab w:val="left" w:pos="766"/>
                <w:tab w:val="center" w:pos="1782"/>
              </w:tabs>
              <w:jc w:val="both"/>
              <w:rPr>
                <w:bCs/>
              </w:rPr>
            </w:pPr>
          </w:p>
          <w:p w:rsidR="00C854D2" w:rsidRPr="00C854D2" w:rsidRDefault="00C854D2" w:rsidP="00C854D2">
            <w:pPr>
              <w:tabs>
                <w:tab w:val="left" w:pos="766"/>
                <w:tab w:val="center" w:pos="1782"/>
              </w:tabs>
              <w:jc w:val="both"/>
              <w:rPr>
                <w:bCs/>
              </w:rPr>
            </w:pPr>
            <w:r>
              <w:rPr>
                <w:bCs/>
              </w:rPr>
              <w:t>«</w:t>
            </w:r>
            <w:r w:rsidRPr="00C854D2">
              <w:rPr>
                <w:bCs/>
              </w:rPr>
              <w:t xml:space="preserve">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 </w:t>
            </w:r>
            <w:r w:rsidRPr="00C854D2">
              <w:rPr>
                <w:b/>
                <w:bCs/>
              </w:rPr>
              <w:t xml:space="preserve">полигонов для складирования техногенных минеральных образований, возникших в результате сгорания топлива при производстве тепловой и/или </w:t>
            </w:r>
            <w:r w:rsidRPr="00C854D2">
              <w:rPr>
                <w:b/>
                <w:bCs/>
              </w:rPr>
              <w:lastRenderedPageBreak/>
              <w:t>электрической энергии генерирующими установками;</w:t>
            </w:r>
            <w:r>
              <w:rPr>
                <w:b/>
                <w:bCs/>
              </w:rPr>
              <w:t>».</w:t>
            </w:r>
          </w:p>
          <w:p w:rsidR="0026579F" w:rsidRDefault="00C854D2" w:rsidP="00C854D2">
            <w:pPr>
              <w:tabs>
                <w:tab w:val="left" w:pos="766"/>
                <w:tab w:val="center" w:pos="1782"/>
              </w:tabs>
              <w:jc w:val="both"/>
              <w:rPr>
                <w:bCs/>
              </w:rPr>
            </w:pPr>
            <w:r w:rsidRPr="00C854D2">
              <w:rPr>
                <w:bCs/>
              </w:rPr>
              <w:t xml:space="preserve"> </w:t>
            </w:r>
          </w:p>
          <w:p w:rsidR="00BF11F0" w:rsidRPr="000C3D15" w:rsidRDefault="00BF11F0" w:rsidP="00BF11F0">
            <w:pPr>
              <w:tabs>
                <w:tab w:val="left" w:pos="766"/>
                <w:tab w:val="center" w:pos="1782"/>
              </w:tabs>
              <w:jc w:val="both"/>
              <w:rPr>
                <w:b/>
              </w:rPr>
            </w:pPr>
            <w:r w:rsidRPr="009739F5">
              <w:rPr>
                <w:i/>
              </w:rPr>
              <w:t xml:space="preserve">Соответственно изменить нумерацию </w:t>
            </w:r>
            <w:r>
              <w:rPr>
                <w:i/>
              </w:rPr>
              <w:t>подпунктов.</w:t>
            </w:r>
          </w:p>
        </w:tc>
        <w:tc>
          <w:tcPr>
            <w:tcW w:w="2517" w:type="dxa"/>
            <w:shd w:val="clear" w:color="auto" w:fill="auto"/>
          </w:tcPr>
          <w:p w:rsidR="0026579F" w:rsidRDefault="00C854D2" w:rsidP="00C854D2">
            <w:pPr>
              <w:jc w:val="center"/>
              <w:rPr>
                <w:b/>
              </w:rPr>
            </w:pPr>
            <w:r w:rsidRPr="00C854D2">
              <w:rPr>
                <w:b/>
              </w:rPr>
              <w:lastRenderedPageBreak/>
              <w:t xml:space="preserve">Депутат                                                            </w:t>
            </w:r>
            <w:r>
              <w:rPr>
                <w:b/>
              </w:rPr>
              <w:t xml:space="preserve">                             </w:t>
            </w:r>
            <w:r w:rsidRPr="00C854D2">
              <w:rPr>
                <w:b/>
              </w:rPr>
              <w:t xml:space="preserve">К. </w:t>
            </w:r>
            <w:proofErr w:type="spellStart"/>
            <w:r w:rsidRPr="00C854D2">
              <w:rPr>
                <w:b/>
              </w:rPr>
              <w:t>Мұсырман</w:t>
            </w:r>
            <w:proofErr w:type="spellEnd"/>
          </w:p>
          <w:p w:rsidR="00C854D2" w:rsidRDefault="00C854D2" w:rsidP="00C854D2">
            <w:pPr>
              <w:jc w:val="both"/>
              <w:rPr>
                <w:b/>
              </w:rPr>
            </w:pPr>
          </w:p>
          <w:p w:rsidR="00BF11F0" w:rsidRPr="00C02291" w:rsidRDefault="00BF11F0" w:rsidP="00BF11F0">
            <w:pPr>
              <w:jc w:val="both"/>
            </w:pPr>
            <w:r w:rsidRPr="00C02291">
              <w:t xml:space="preserve">Предлагается дополнить подпункт 4) строительством полигонов для складирования </w:t>
            </w:r>
            <w:proofErr w:type="spellStart"/>
            <w:r w:rsidRPr="00C02291">
              <w:t>золошлаковых</w:t>
            </w:r>
            <w:proofErr w:type="spellEnd"/>
            <w:r w:rsidRPr="00C02291">
              <w:t xml:space="preserve"> отходов, образующихся в результате сжигания угля местными теплоэлектроцентралями. Например, в </w:t>
            </w:r>
            <w:r w:rsidRPr="00C02291">
              <w:rPr>
                <w:lang w:val="kk-KZ"/>
              </w:rPr>
              <w:t xml:space="preserve">городе </w:t>
            </w:r>
            <w:r w:rsidRPr="00C02291">
              <w:t>Петропавловск</w:t>
            </w:r>
            <w:r w:rsidRPr="00C02291">
              <w:rPr>
                <w:lang w:val="kk-KZ"/>
              </w:rPr>
              <w:t xml:space="preserve"> СКО</w:t>
            </w:r>
            <w:r w:rsidRPr="00C02291">
              <w:t xml:space="preserve"> сложилась </w:t>
            </w:r>
            <w:r w:rsidRPr="00C02291">
              <w:lastRenderedPageBreak/>
              <w:t xml:space="preserve">ситуация, когда строительство </w:t>
            </w:r>
            <w:proofErr w:type="spellStart"/>
            <w:r w:rsidRPr="00C02291">
              <w:t>золоотвала</w:t>
            </w:r>
            <w:proofErr w:type="spellEnd"/>
            <w:r w:rsidRPr="00C02291">
              <w:t xml:space="preserve"> с экономической и экологической точки зрения целесообразно на землях лесного фонда. Так, все площади, находящиеся в районе закрытых и </w:t>
            </w:r>
            <w:proofErr w:type="spellStart"/>
            <w:r w:rsidRPr="00C02291">
              <w:t>рекультивированных</w:t>
            </w:r>
            <w:proofErr w:type="spellEnd"/>
            <w:r w:rsidRPr="00C02291">
              <w:t xml:space="preserve"> </w:t>
            </w:r>
            <w:proofErr w:type="spellStart"/>
            <w:r w:rsidRPr="00C02291">
              <w:t>золоотвалов</w:t>
            </w:r>
            <w:proofErr w:type="spellEnd"/>
            <w:r w:rsidRPr="00C02291">
              <w:t xml:space="preserve"> ПТЭЦ-2, пригодные для строительства нового </w:t>
            </w:r>
            <w:proofErr w:type="spellStart"/>
            <w:r w:rsidRPr="00C02291">
              <w:t>золоотвала</w:t>
            </w:r>
            <w:proofErr w:type="spellEnd"/>
            <w:r w:rsidRPr="00C02291">
              <w:t xml:space="preserve">, заняты землями лесного фонда. Строительство полигона на непригодном болотистом земельном участке увеличивает затраты на строительство полигона более чем в 2 раза. Поскольку производство тепловой энергии является сферой естественных монополий, то затраты на строительство полигона напрямую </w:t>
            </w:r>
            <w:r w:rsidRPr="00C02291">
              <w:lastRenderedPageBreak/>
              <w:t xml:space="preserve">повлияют на тариф по тепловой энергии для потребителей данного региона, ожидаемый рост составит более 46 %, что вызовет социальную напряженность. При этом срок эксплуатации такого полигона не более 10 лет.  </w:t>
            </w:r>
          </w:p>
          <w:p w:rsidR="00C854D2" w:rsidRPr="000C3D15" w:rsidRDefault="00BF11F0" w:rsidP="00BF11F0">
            <w:pPr>
              <w:jc w:val="both"/>
              <w:rPr>
                <w:b/>
              </w:rPr>
            </w:pPr>
            <w:r w:rsidRPr="00C02291">
              <w:t>С экологической точки зрения</w:t>
            </w:r>
            <w:r w:rsidRPr="00C02291">
              <w:rPr>
                <w:lang w:val="kk-KZ"/>
              </w:rPr>
              <w:t>,</w:t>
            </w:r>
            <w:r w:rsidRPr="00C02291">
              <w:t xml:space="preserve"> согласно предварительным исследованиям, строительство </w:t>
            </w:r>
            <w:proofErr w:type="spellStart"/>
            <w:r w:rsidRPr="00C02291">
              <w:t>золоотвала</w:t>
            </w:r>
            <w:proofErr w:type="spellEnd"/>
            <w:r w:rsidRPr="00C02291">
              <w:t xml:space="preserve"> в болотистой местности влечет заболачивание пр</w:t>
            </w:r>
            <w:r>
              <w:t xml:space="preserve">илегающих лесов и естественную </w:t>
            </w:r>
            <w:r w:rsidRPr="00C02291">
              <w:t>гибель лесного массива уже в более крупном масштабе нежели выводимый лесной фонд (до 1000 га против 89,9 га).</w:t>
            </w:r>
          </w:p>
        </w:tc>
        <w:tc>
          <w:tcPr>
            <w:tcW w:w="1452" w:type="dxa"/>
            <w:shd w:val="clear" w:color="auto" w:fill="auto"/>
          </w:tcPr>
          <w:p w:rsidR="0026579F" w:rsidRPr="000C3D15" w:rsidRDefault="0026579F" w:rsidP="0026579F">
            <w:pPr>
              <w:jc w:val="center"/>
              <w:rPr>
                <w:b/>
              </w:rPr>
            </w:pPr>
          </w:p>
        </w:tc>
      </w:tr>
      <w:tr w:rsidR="00BF11F0" w:rsidRPr="000C3D15" w:rsidTr="009C3FB5">
        <w:trPr>
          <w:trHeight w:val="296"/>
        </w:trPr>
        <w:tc>
          <w:tcPr>
            <w:tcW w:w="540" w:type="dxa"/>
            <w:shd w:val="clear" w:color="auto" w:fill="auto"/>
          </w:tcPr>
          <w:p w:rsidR="00BF11F0" w:rsidRPr="000C3D15" w:rsidRDefault="00BF11F0" w:rsidP="0026579F">
            <w:pPr>
              <w:jc w:val="center"/>
              <w:rPr>
                <w:b/>
              </w:rPr>
            </w:pPr>
          </w:p>
        </w:tc>
        <w:tc>
          <w:tcPr>
            <w:tcW w:w="1304" w:type="dxa"/>
            <w:shd w:val="clear" w:color="auto" w:fill="auto"/>
          </w:tcPr>
          <w:p w:rsidR="00BF11F0" w:rsidRDefault="00BF11F0" w:rsidP="00BF11F0">
            <w:pPr>
              <w:jc w:val="center"/>
              <w:rPr>
                <w:color w:val="000000"/>
              </w:rPr>
            </w:pPr>
            <w:r>
              <w:rPr>
                <w:color w:val="000000"/>
              </w:rPr>
              <w:t>Новый подпункт 6)</w:t>
            </w:r>
          </w:p>
          <w:p w:rsidR="00BF11F0" w:rsidRDefault="00BF11F0" w:rsidP="00BF11F0">
            <w:pPr>
              <w:jc w:val="center"/>
              <w:rPr>
                <w:color w:val="000000"/>
              </w:rPr>
            </w:pPr>
            <w:r>
              <w:rPr>
                <w:color w:val="000000"/>
              </w:rPr>
              <w:t>пункта 2 статьи 1</w:t>
            </w:r>
          </w:p>
          <w:p w:rsidR="00BF11F0" w:rsidRDefault="00BF11F0" w:rsidP="00BF11F0">
            <w:pPr>
              <w:jc w:val="center"/>
              <w:rPr>
                <w:color w:val="000000"/>
              </w:rPr>
            </w:pPr>
            <w:r>
              <w:rPr>
                <w:color w:val="000000"/>
              </w:rPr>
              <w:lastRenderedPageBreak/>
              <w:t>проекта</w:t>
            </w:r>
          </w:p>
        </w:tc>
        <w:tc>
          <w:tcPr>
            <w:tcW w:w="3289" w:type="dxa"/>
            <w:shd w:val="clear" w:color="auto" w:fill="auto"/>
          </w:tcPr>
          <w:p w:rsidR="00BF11F0" w:rsidRDefault="00BF11F0" w:rsidP="00C854D2">
            <w:pPr>
              <w:ind w:firstLine="114"/>
              <w:jc w:val="both"/>
              <w:rPr>
                <w:bCs/>
              </w:rPr>
            </w:pPr>
            <w:r w:rsidRPr="00BF11F0">
              <w:rPr>
                <w:bCs/>
              </w:rPr>
              <w:lastRenderedPageBreak/>
              <w:t>Статья 54. Проведение в государственном лесном фонде работ, не связанных с ведением лесного хозяйства и лесопользованием</w:t>
            </w:r>
          </w:p>
          <w:p w:rsidR="004D455E" w:rsidRDefault="004D455E" w:rsidP="00C854D2">
            <w:pPr>
              <w:ind w:firstLine="114"/>
              <w:jc w:val="both"/>
              <w:rPr>
                <w:bCs/>
              </w:rPr>
            </w:pPr>
            <w:r>
              <w:rPr>
                <w:bCs/>
              </w:rPr>
              <w:lastRenderedPageBreak/>
              <w:t>…</w:t>
            </w:r>
          </w:p>
          <w:p w:rsidR="00BF11F0" w:rsidRPr="00BF11F0" w:rsidRDefault="00BF11F0" w:rsidP="00C854D2">
            <w:pPr>
              <w:ind w:firstLine="114"/>
              <w:jc w:val="both"/>
              <w:rPr>
                <w:b/>
                <w:bCs/>
              </w:rPr>
            </w:pPr>
            <w:r>
              <w:rPr>
                <w:b/>
                <w:bCs/>
              </w:rPr>
              <w:t>1-2.</w:t>
            </w:r>
            <w:r w:rsidRPr="00BF11F0">
              <w:rPr>
                <w:b/>
                <w:bCs/>
              </w:rPr>
              <w:t xml:space="preserve"> отсутствует.</w:t>
            </w:r>
          </w:p>
        </w:tc>
        <w:tc>
          <w:tcPr>
            <w:tcW w:w="3318" w:type="dxa"/>
            <w:shd w:val="clear" w:color="auto" w:fill="auto"/>
          </w:tcPr>
          <w:p w:rsidR="00BF11F0" w:rsidRPr="0026579F" w:rsidRDefault="00BF11F0" w:rsidP="00C854D2">
            <w:pPr>
              <w:ind w:firstLine="114"/>
              <w:jc w:val="both"/>
              <w:rPr>
                <w:bCs/>
              </w:rPr>
            </w:pPr>
            <w:r w:rsidRPr="0026579F">
              <w:rPr>
                <w:bCs/>
              </w:rPr>
              <w:lastRenderedPageBreak/>
              <w:t xml:space="preserve">2. В Лесной кодекс Республики Казахстан от 8 июля 2003 года (Ведомости Парламента Республики Казахстан, 2003 г., № 16, ст. </w:t>
            </w:r>
            <w:r w:rsidRPr="0026579F">
              <w:rPr>
                <w:bCs/>
              </w:rPr>
              <w:lastRenderedPageBreak/>
              <w:t>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 19-II, ст. 96; 2015 г., № 20-IV, ст. 113; 2016 г., № 6, ст. 45; № 7-II, ст. 56; 2017 г., № 3, ст. 6; № 12, ст. 34; 2018 г., № 10, ст. 32; №24, ст.93):</w:t>
            </w:r>
          </w:p>
        </w:tc>
        <w:tc>
          <w:tcPr>
            <w:tcW w:w="3344" w:type="dxa"/>
            <w:shd w:val="clear" w:color="auto" w:fill="auto"/>
          </w:tcPr>
          <w:p w:rsidR="00BF11F0" w:rsidRDefault="00BF11F0" w:rsidP="00BF11F0">
            <w:pPr>
              <w:contextualSpacing/>
              <w:jc w:val="both"/>
            </w:pPr>
            <w:r>
              <w:lastRenderedPageBreak/>
              <w:t>Статью 54 дополнить пунктом 1-2 следующего содержания:</w:t>
            </w:r>
          </w:p>
          <w:p w:rsidR="00BF11F0" w:rsidRDefault="00BF11F0" w:rsidP="00BF11F0">
            <w:pPr>
              <w:tabs>
                <w:tab w:val="left" w:pos="766"/>
                <w:tab w:val="center" w:pos="1782"/>
              </w:tabs>
              <w:jc w:val="both"/>
              <w:rPr>
                <w:bCs/>
              </w:rPr>
            </w:pPr>
          </w:p>
          <w:p w:rsidR="00BF11F0" w:rsidRPr="00BF11F0" w:rsidRDefault="00BF11F0" w:rsidP="00BF11F0">
            <w:pPr>
              <w:jc w:val="both"/>
              <w:rPr>
                <w:b/>
                <w:bCs/>
              </w:rPr>
            </w:pPr>
            <w:r>
              <w:rPr>
                <w:b/>
                <w:bCs/>
              </w:rPr>
              <w:t>«</w:t>
            </w:r>
            <w:r w:rsidRPr="00BF11F0">
              <w:rPr>
                <w:b/>
                <w:bCs/>
              </w:rPr>
              <w:t xml:space="preserve">1-2.  Строительство полигона для </w:t>
            </w:r>
            <w:r w:rsidRPr="00BF11F0">
              <w:rPr>
                <w:b/>
                <w:bCs/>
              </w:rPr>
              <w:lastRenderedPageBreak/>
              <w:t xml:space="preserve">складирования техногенных минеральных образований, возникающих в результате сгорания топлива при производстве тепловой и/или электрической энергии генерирующими установками,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w:t>
            </w:r>
            <w:proofErr w:type="spellStart"/>
            <w:r w:rsidRPr="00BF11F0">
              <w:rPr>
                <w:b/>
                <w:bCs/>
              </w:rPr>
              <w:t>лесовладельцу</w:t>
            </w:r>
            <w:proofErr w:type="spellEnd"/>
            <w:r w:rsidRPr="00BF11F0">
              <w:rPr>
                <w:b/>
                <w:bCs/>
              </w:rPr>
              <w:t xml:space="preserve"> в порядке, определенном уполномоченным органом.</w:t>
            </w:r>
          </w:p>
          <w:p w:rsidR="00BF11F0" w:rsidRPr="00C02291" w:rsidRDefault="00BF11F0" w:rsidP="00BF11F0">
            <w:pPr>
              <w:jc w:val="both"/>
              <w:rPr>
                <w:b/>
                <w:bCs/>
                <w:u w:val="single"/>
              </w:rPr>
            </w:pPr>
            <w:r w:rsidRPr="00BF11F0">
              <w:rPr>
                <w:b/>
                <w:bCs/>
              </w:rPr>
              <w:t>При использовании участков государственного лесного фонда для строительства и эксплуатации полигона пользователь обязан при рекультивации участка произвести компенсационные посадки лесных насаждений в двойном размере от количества вырубленных насаждений и их содержание до перевода в покрытую лесом площадь.</w:t>
            </w:r>
            <w:r>
              <w:rPr>
                <w:b/>
                <w:bCs/>
              </w:rPr>
              <w:t>».</w:t>
            </w:r>
          </w:p>
          <w:p w:rsidR="00BF11F0" w:rsidRDefault="00BF11F0" w:rsidP="00BF11F0">
            <w:pPr>
              <w:tabs>
                <w:tab w:val="left" w:pos="766"/>
                <w:tab w:val="center" w:pos="1782"/>
              </w:tabs>
              <w:jc w:val="both"/>
              <w:rPr>
                <w:bCs/>
              </w:rPr>
            </w:pPr>
          </w:p>
          <w:p w:rsidR="00BF11F0" w:rsidRDefault="00BF11F0" w:rsidP="00BF11F0">
            <w:pPr>
              <w:tabs>
                <w:tab w:val="left" w:pos="766"/>
                <w:tab w:val="center" w:pos="1782"/>
              </w:tabs>
              <w:jc w:val="both"/>
              <w:rPr>
                <w:bCs/>
              </w:rPr>
            </w:pPr>
            <w:r w:rsidRPr="009739F5">
              <w:rPr>
                <w:i/>
              </w:rPr>
              <w:lastRenderedPageBreak/>
              <w:t xml:space="preserve">Соответственно изменить нумерацию </w:t>
            </w:r>
            <w:r>
              <w:rPr>
                <w:i/>
              </w:rPr>
              <w:t>подпунктов.</w:t>
            </w:r>
          </w:p>
        </w:tc>
        <w:tc>
          <w:tcPr>
            <w:tcW w:w="2517" w:type="dxa"/>
            <w:shd w:val="clear" w:color="auto" w:fill="auto"/>
          </w:tcPr>
          <w:p w:rsidR="00BF11F0" w:rsidRDefault="00BF11F0" w:rsidP="00BF11F0">
            <w:pPr>
              <w:jc w:val="center"/>
              <w:rPr>
                <w:b/>
              </w:rPr>
            </w:pPr>
            <w:r w:rsidRPr="00C854D2">
              <w:rPr>
                <w:b/>
              </w:rPr>
              <w:lastRenderedPageBreak/>
              <w:t xml:space="preserve">Депутат                                                            </w:t>
            </w:r>
            <w:r>
              <w:rPr>
                <w:b/>
              </w:rPr>
              <w:t xml:space="preserve">                             </w:t>
            </w:r>
            <w:r w:rsidRPr="00C854D2">
              <w:rPr>
                <w:b/>
              </w:rPr>
              <w:t xml:space="preserve">К. </w:t>
            </w:r>
            <w:proofErr w:type="spellStart"/>
            <w:r w:rsidRPr="00C854D2">
              <w:rPr>
                <w:b/>
              </w:rPr>
              <w:t>Мұсырман</w:t>
            </w:r>
            <w:proofErr w:type="spellEnd"/>
          </w:p>
          <w:p w:rsidR="00BF11F0" w:rsidRDefault="00BF11F0" w:rsidP="00BF11F0">
            <w:pPr>
              <w:jc w:val="both"/>
            </w:pPr>
          </w:p>
          <w:p w:rsidR="00BF11F0" w:rsidRPr="00C854D2" w:rsidRDefault="00BF11F0" w:rsidP="00BF11F0">
            <w:pPr>
              <w:jc w:val="both"/>
              <w:rPr>
                <w:b/>
              </w:rPr>
            </w:pPr>
            <w:r w:rsidRPr="00C02291">
              <w:t xml:space="preserve">Альтернативой переводу земель </w:t>
            </w:r>
            <w:r w:rsidRPr="00C02291">
              <w:lastRenderedPageBreak/>
              <w:t xml:space="preserve">лесного фонда для строительства и эксплуатации </w:t>
            </w:r>
            <w:proofErr w:type="spellStart"/>
            <w:r w:rsidRPr="00C02291">
              <w:t>золоотвала</w:t>
            </w:r>
            <w:proofErr w:type="spellEnd"/>
            <w:r w:rsidRPr="00C02291">
              <w:t xml:space="preserve"> для складирования техногенных минеральных образований, возникающих в результате сгорания топлива при производстве тепловой и/или электрической энергии генерирующими установками, может стать включение нового пункта 1-2 в статью 54. Учитывая, что период строительства и эксплуатации относительно непродолжительный, до 13 лет, после которого производится его рекультивация и возврат в состав государственных земель, то возможно не производить перевод земли, тем </w:t>
            </w:r>
            <w:r w:rsidRPr="00C02291">
              <w:lastRenderedPageBreak/>
              <w:t xml:space="preserve">самым сократить срок решения вопроса по использованию участка для указанной цели. Дальнейшее затягивание данного вопроса может привести к остановке теплоэлектроцентралей, поскольку без </w:t>
            </w:r>
            <w:proofErr w:type="spellStart"/>
            <w:r w:rsidRPr="00C02291">
              <w:t>золоотвалов</w:t>
            </w:r>
            <w:proofErr w:type="spellEnd"/>
            <w:r w:rsidRPr="00C02291">
              <w:t xml:space="preserve"> станции работать не могут. Не разрешение данного вопроса приведет к прекращению энергоснабжения потребителей и </w:t>
            </w:r>
            <w:r w:rsidRPr="00C02291">
              <w:rPr>
                <w:lang w:val="kk-KZ"/>
              </w:rPr>
              <w:t xml:space="preserve">отрицательным </w:t>
            </w:r>
            <w:r w:rsidRPr="00C02291">
              <w:t>социально-</w:t>
            </w:r>
            <w:proofErr w:type="spellStart"/>
            <w:r w:rsidRPr="00C02291">
              <w:t>экономическ</w:t>
            </w:r>
            <w:proofErr w:type="spellEnd"/>
            <w:r w:rsidRPr="00C02291">
              <w:rPr>
                <w:lang w:val="kk-KZ"/>
              </w:rPr>
              <w:t>им последствиям</w:t>
            </w:r>
            <w:r w:rsidRPr="00C02291">
              <w:t>.</w:t>
            </w:r>
          </w:p>
        </w:tc>
        <w:tc>
          <w:tcPr>
            <w:tcW w:w="1452" w:type="dxa"/>
            <w:shd w:val="clear" w:color="auto" w:fill="auto"/>
          </w:tcPr>
          <w:p w:rsidR="00BF11F0" w:rsidRPr="000C3D15" w:rsidRDefault="00BF11F0" w:rsidP="0026579F">
            <w:pPr>
              <w:jc w:val="center"/>
              <w:rPr>
                <w:b/>
              </w:rPr>
            </w:pPr>
          </w:p>
        </w:tc>
      </w:tr>
      <w:tr w:rsidR="000A4A46" w:rsidRPr="000C3D15" w:rsidTr="009C3FB5">
        <w:trPr>
          <w:trHeight w:val="296"/>
        </w:trPr>
        <w:tc>
          <w:tcPr>
            <w:tcW w:w="15764" w:type="dxa"/>
            <w:gridSpan w:val="7"/>
            <w:shd w:val="clear" w:color="auto" w:fill="auto"/>
          </w:tcPr>
          <w:p w:rsidR="005327E7" w:rsidRDefault="005327E7" w:rsidP="007D4607">
            <w:pPr>
              <w:ind w:left="-57" w:right="-57"/>
              <w:jc w:val="center"/>
              <w:rPr>
                <w:b/>
              </w:rPr>
            </w:pPr>
          </w:p>
          <w:p w:rsidR="000A4A46" w:rsidRPr="000C3D15" w:rsidRDefault="00BF3F67" w:rsidP="007D4607">
            <w:pPr>
              <w:ind w:left="-57" w:right="-57"/>
              <w:jc w:val="center"/>
              <w:rPr>
                <w:spacing w:val="-8"/>
              </w:rPr>
            </w:pPr>
            <w:r>
              <w:rPr>
                <w:b/>
              </w:rPr>
              <w:t>8</w:t>
            </w:r>
            <w:r w:rsidR="005327E7" w:rsidRPr="00DB37A7">
              <w:rPr>
                <w:b/>
              </w:rPr>
              <w:t>.</w:t>
            </w:r>
            <w:r w:rsidR="005327E7" w:rsidRPr="00DB37A7">
              <w:rPr>
                <w:b/>
                <w:lang w:val="kk-KZ"/>
              </w:rPr>
              <w:t xml:space="preserve"> </w:t>
            </w:r>
            <w:r w:rsidRPr="00BF3F67">
              <w:rPr>
                <w:b/>
              </w:rPr>
              <w:t>Кодекс Республики Казахстан от 25 декабря 2017 года «О налогах и других обязательных платежах в бюджет» (Налоговый кодекс)</w:t>
            </w:r>
          </w:p>
          <w:p w:rsidR="000A4A46" w:rsidRPr="000C3D15" w:rsidRDefault="000A4A46" w:rsidP="005327E7">
            <w:pPr>
              <w:ind w:left="-57" w:right="-57"/>
              <w:jc w:val="center"/>
              <w:rPr>
                <w:b/>
              </w:rPr>
            </w:pPr>
          </w:p>
        </w:tc>
      </w:tr>
      <w:tr w:rsidR="005327E7" w:rsidRPr="000C3D15" w:rsidTr="009C3FB5">
        <w:trPr>
          <w:trHeight w:val="296"/>
        </w:trPr>
        <w:tc>
          <w:tcPr>
            <w:tcW w:w="540" w:type="dxa"/>
            <w:shd w:val="clear" w:color="auto" w:fill="auto"/>
          </w:tcPr>
          <w:p w:rsidR="005327E7" w:rsidRPr="000C3D15" w:rsidRDefault="005327E7" w:rsidP="008E5314">
            <w:pPr>
              <w:numPr>
                <w:ilvl w:val="0"/>
                <w:numId w:val="1"/>
              </w:numPr>
              <w:ind w:left="0" w:firstLine="0"/>
              <w:jc w:val="center"/>
            </w:pPr>
          </w:p>
        </w:tc>
        <w:tc>
          <w:tcPr>
            <w:tcW w:w="1304" w:type="dxa"/>
            <w:shd w:val="clear" w:color="auto" w:fill="auto"/>
          </w:tcPr>
          <w:p w:rsidR="005327E7" w:rsidRDefault="00BF3F67" w:rsidP="00BF3F67">
            <w:pPr>
              <w:jc w:val="center"/>
              <w:rPr>
                <w:color w:val="000000"/>
              </w:rPr>
            </w:pPr>
            <w:r>
              <w:rPr>
                <w:color w:val="000000"/>
              </w:rPr>
              <w:t>Пункт 8</w:t>
            </w:r>
          </w:p>
          <w:p w:rsidR="00BF3F67" w:rsidRDefault="00BF3F67" w:rsidP="00BF3F67">
            <w:pPr>
              <w:jc w:val="center"/>
              <w:rPr>
                <w:color w:val="000000"/>
              </w:rPr>
            </w:pPr>
            <w:r>
              <w:rPr>
                <w:color w:val="000000"/>
              </w:rPr>
              <w:t>статьи 1</w:t>
            </w:r>
          </w:p>
          <w:p w:rsidR="00A256D5" w:rsidRPr="000C3D15" w:rsidRDefault="00A256D5" w:rsidP="00BF3F67">
            <w:pPr>
              <w:jc w:val="center"/>
              <w:rPr>
                <w:color w:val="000000"/>
              </w:rPr>
            </w:pPr>
            <w:r>
              <w:rPr>
                <w:color w:val="000000"/>
              </w:rPr>
              <w:t>проекта</w:t>
            </w:r>
          </w:p>
        </w:tc>
        <w:tc>
          <w:tcPr>
            <w:tcW w:w="3289" w:type="dxa"/>
            <w:shd w:val="clear" w:color="auto" w:fill="auto"/>
          </w:tcPr>
          <w:p w:rsidR="005327E7" w:rsidRPr="00284867" w:rsidRDefault="005327E7" w:rsidP="00284867">
            <w:pPr>
              <w:ind w:firstLine="202"/>
              <w:jc w:val="both"/>
              <w:rPr>
                <w:color w:val="000000"/>
              </w:rPr>
            </w:pPr>
          </w:p>
        </w:tc>
        <w:tc>
          <w:tcPr>
            <w:tcW w:w="3318" w:type="dxa"/>
            <w:shd w:val="clear" w:color="auto" w:fill="auto"/>
          </w:tcPr>
          <w:p w:rsidR="005327E7" w:rsidRPr="000C3D15" w:rsidRDefault="00BF3F67" w:rsidP="00BF3F67">
            <w:pPr>
              <w:ind w:firstLine="114"/>
              <w:jc w:val="both"/>
              <w:rPr>
                <w:rStyle w:val="af4"/>
                <w:b w:val="0"/>
              </w:rPr>
            </w:pPr>
            <w:r w:rsidRPr="00BF3F67">
              <w:rPr>
                <w:bCs/>
              </w:rPr>
              <w:t xml:space="preserve">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 107; 2018 г., № 10, ст. 32; № 11, ст. 37; № 13, ст. 41; № 14, ст. 42, 44; № </w:t>
            </w:r>
            <w:r w:rsidRPr="00BF3F67">
              <w:rPr>
                <w:bCs/>
              </w:rPr>
              <w:lastRenderedPageBreak/>
              <w:t xml:space="preserve">15, ст. 50; № 19, ст. 62; </w:t>
            </w:r>
            <w:r w:rsidRPr="00BF3F67">
              <w:rPr>
                <w:bCs/>
              </w:rPr>
              <w:br/>
              <w:t>№ 22, ст. 82, 83;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w:t>
            </w:r>
            <w:proofErr w:type="spellStart"/>
            <w:r w:rsidRPr="00BF3F67">
              <w:rPr>
                <w:bCs/>
              </w:rPr>
              <w:t>Егемен</w:t>
            </w:r>
            <w:proofErr w:type="spellEnd"/>
            <w:r w:rsidRPr="00BF3F67">
              <w:rPr>
                <w:bCs/>
              </w:rPr>
              <w:t xml:space="preserve"> </w:t>
            </w:r>
            <w:proofErr w:type="spellStart"/>
            <w:r w:rsidRPr="00BF3F67">
              <w:rPr>
                <w:bCs/>
              </w:rPr>
              <w:t>Қазақстан</w:t>
            </w:r>
            <w:proofErr w:type="spellEnd"/>
            <w:r w:rsidRPr="00BF3F67">
              <w:rPr>
                <w:bCs/>
              </w:rPr>
              <w:t>»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w:t>
            </w:r>
            <w:proofErr w:type="spellStart"/>
            <w:r w:rsidRPr="00BF3F67">
              <w:rPr>
                <w:bCs/>
              </w:rPr>
              <w:t>Егемен</w:t>
            </w:r>
            <w:proofErr w:type="spellEnd"/>
            <w:r w:rsidRPr="00BF3F67">
              <w:rPr>
                <w:bCs/>
              </w:rPr>
              <w:t xml:space="preserve"> </w:t>
            </w:r>
            <w:proofErr w:type="spellStart"/>
            <w:r w:rsidRPr="00BF3F67">
              <w:rPr>
                <w:bCs/>
              </w:rPr>
              <w:t>Қазақстан</w:t>
            </w:r>
            <w:proofErr w:type="spellEnd"/>
            <w:r w:rsidRPr="00BF3F67">
              <w:rPr>
                <w:bCs/>
              </w:rPr>
              <w:t xml:space="preserve">» и «Казахстанская правда» 3 апреля 2019 г.; Закон Республики Казахстан от 3 апреля 2019 года «О внесении изменений и дополнений в </w:t>
            </w:r>
            <w:r w:rsidRPr="00BF3F67">
              <w:rPr>
                <w:bCs/>
              </w:rPr>
              <w:lastRenderedPageBreak/>
              <w:t>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w:t>
            </w:r>
            <w:proofErr w:type="spellStart"/>
            <w:r w:rsidRPr="00BF3F67">
              <w:rPr>
                <w:bCs/>
              </w:rPr>
              <w:t>Егемен</w:t>
            </w:r>
            <w:proofErr w:type="spellEnd"/>
            <w:r w:rsidRPr="00BF3F67">
              <w:rPr>
                <w:bCs/>
              </w:rPr>
              <w:t xml:space="preserve"> </w:t>
            </w:r>
            <w:proofErr w:type="spellStart"/>
            <w:r w:rsidRPr="00BF3F67">
              <w:rPr>
                <w:bCs/>
              </w:rPr>
              <w:t>Қазақстан</w:t>
            </w:r>
            <w:proofErr w:type="spellEnd"/>
            <w:r w:rsidRPr="00BF3F67">
              <w:rPr>
                <w:bCs/>
              </w:rPr>
              <w:t>» и «Казахстанская правда» 5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w:t>
            </w:r>
            <w:proofErr w:type="spellStart"/>
            <w:r w:rsidRPr="00BF3F67">
              <w:rPr>
                <w:bCs/>
              </w:rPr>
              <w:t>Егемен</w:t>
            </w:r>
            <w:proofErr w:type="spellEnd"/>
            <w:r w:rsidRPr="00BF3F67">
              <w:rPr>
                <w:bCs/>
              </w:rPr>
              <w:t xml:space="preserve"> </w:t>
            </w:r>
            <w:proofErr w:type="spellStart"/>
            <w:r w:rsidRPr="00BF3F67">
              <w:rPr>
                <w:bCs/>
              </w:rPr>
              <w:t>Қазақстан</w:t>
            </w:r>
            <w:proofErr w:type="spellEnd"/>
            <w:r w:rsidRPr="00BF3F67">
              <w:rPr>
                <w:bCs/>
              </w:rPr>
              <w:t>» и «Казахстанская правда» от 23 апреля 2019 г.):</w:t>
            </w:r>
          </w:p>
        </w:tc>
        <w:tc>
          <w:tcPr>
            <w:tcW w:w="3344" w:type="dxa"/>
            <w:shd w:val="clear" w:color="auto" w:fill="auto"/>
          </w:tcPr>
          <w:p w:rsidR="005327E7" w:rsidRPr="000C3D15" w:rsidRDefault="00BF3F67" w:rsidP="000C3D15">
            <w:pPr>
              <w:jc w:val="both"/>
              <w:rPr>
                <w:b/>
                <w:bCs/>
                <w:color w:val="000000"/>
                <w:shd w:val="clear" w:color="auto" w:fill="FFFFFF"/>
              </w:rPr>
            </w:pPr>
            <w:r w:rsidRPr="00BF3F67">
              <w:rPr>
                <w:bCs/>
                <w:color w:val="000000"/>
                <w:shd w:val="clear" w:color="auto" w:fill="FFFFFF"/>
              </w:rPr>
              <w:lastRenderedPageBreak/>
              <w:t>Пункт 8 статьи 1</w:t>
            </w:r>
            <w:r>
              <w:rPr>
                <w:b/>
                <w:bCs/>
                <w:color w:val="000000"/>
                <w:shd w:val="clear" w:color="auto" w:fill="FFFFFF"/>
              </w:rPr>
              <w:t xml:space="preserve"> </w:t>
            </w:r>
            <w:r w:rsidRPr="00BF3F67">
              <w:rPr>
                <w:bCs/>
                <w:color w:val="000000"/>
                <w:shd w:val="clear" w:color="auto" w:fill="FFFFFF"/>
              </w:rPr>
              <w:t>проекта</w:t>
            </w:r>
            <w:r>
              <w:rPr>
                <w:b/>
                <w:bCs/>
                <w:color w:val="000000"/>
                <w:shd w:val="clear" w:color="auto" w:fill="FFFFFF"/>
              </w:rPr>
              <w:t xml:space="preserve"> исключить</w:t>
            </w:r>
          </w:p>
        </w:tc>
        <w:tc>
          <w:tcPr>
            <w:tcW w:w="2517" w:type="dxa"/>
            <w:shd w:val="clear" w:color="auto" w:fill="auto"/>
          </w:tcPr>
          <w:p w:rsidR="004D455E" w:rsidRDefault="004D455E" w:rsidP="004D455E">
            <w:pPr>
              <w:jc w:val="both"/>
              <w:rPr>
                <w:b/>
              </w:rPr>
            </w:pPr>
            <w:r>
              <w:rPr>
                <w:b/>
              </w:rPr>
              <w:t>Комитет</w:t>
            </w:r>
            <w:r w:rsidRPr="004D455E">
              <w:rPr>
                <w:b/>
              </w:rPr>
              <w:t xml:space="preserve"> по финансам и бюджету</w:t>
            </w:r>
          </w:p>
          <w:p w:rsidR="003E65E2" w:rsidRPr="004D455E" w:rsidRDefault="003E65E2" w:rsidP="004D455E">
            <w:pPr>
              <w:jc w:val="both"/>
              <w:rPr>
                <w:b/>
              </w:rPr>
            </w:pPr>
          </w:p>
          <w:p w:rsidR="005327E7" w:rsidRPr="00976420" w:rsidRDefault="00BF3F67" w:rsidP="004D455E">
            <w:pPr>
              <w:jc w:val="both"/>
              <w:rPr>
                <w:b/>
              </w:rPr>
            </w:pPr>
            <w:r w:rsidRPr="00BF3F67">
              <w:t xml:space="preserve">С 1 января 2020 года согласно статье 3 Кодекса Республики Казахстан </w:t>
            </w:r>
            <w:r>
              <w:t>«</w:t>
            </w:r>
            <w:r w:rsidRPr="00BF3F67">
              <w:rPr>
                <w:bCs/>
              </w:rPr>
              <w:t xml:space="preserve">О налогах и других обязательных платежах в бюджет» </w:t>
            </w:r>
            <w:r w:rsidRPr="00BF3F67">
              <w:rPr>
                <w:bCs/>
              </w:rPr>
              <w:lastRenderedPageBreak/>
              <w:t>(Налоговый кодекс)</w:t>
            </w:r>
            <w:r>
              <w:rPr>
                <w:bCs/>
              </w:rPr>
              <w:t xml:space="preserve"> (далее – Налоговый кодекс) изменения и дополнения в Налоговый Кодекс могут быть приняты не более одного раза в год не позднее 1 июля текущего года и введены в действие не ранее 1 января года, следующего за годом их принятия, а также не могут быть включены в тексты законов, содержащих самостоятельный предмет правового регулирования.</w:t>
            </w:r>
          </w:p>
        </w:tc>
        <w:tc>
          <w:tcPr>
            <w:tcW w:w="1452" w:type="dxa"/>
            <w:shd w:val="clear" w:color="auto" w:fill="auto"/>
          </w:tcPr>
          <w:p w:rsidR="005327E7" w:rsidRPr="000C3D15" w:rsidRDefault="005327E7" w:rsidP="008E5314">
            <w:pPr>
              <w:ind w:left="-57" w:right="-57"/>
              <w:jc w:val="center"/>
              <w:rPr>
                <w:b/>
              </w:rPr>
            </w:pPr>
          </w:p>
        </w:tc>
      </w:tr>
      <w:tr w:rsidR="00A256D5" w:rsidRPr="000C3D15" w:rsidTr="008F1B48">
        <w:trPr>
          <w:trHeight w:val="296"/>
        </w:trPr>
        <w:tc>
          <w:tcPr>
            <w:tcW w:w="15764" w:type="dxa"/>
            <w:gridSpan w:val="7"/>
            <w:shd w:val="clear" w:color="auto" w:fill="auto"/>
          </w:tcPr>
          <w:p w:rsidR="00A256D5" w:rsidRDefault="00A256D5" w:rsidP="00A256D5">
            <w:pPr>
              <w:ind w:left="-57" w:right="-57"/>
              <w:jc w:val="center"/>
              <w:rPr>
                <w:b/>
              </w:rPr>
            </w:pPr>
          </w:p>
          <w:p w:rsidR="00A256D5" w:rsidRDefault="00A256D5" w:rsidP="008E5314">
            <w:pPr>
              <w:ind w:left="-57" w:right="-57"/>
              <w:jc w:val="center"/>
              <w:rPr>
                <w:b/>
              </w:rPr>
            </w:pPr>
            <w:r>
              <w:rPr>
                <w:b/>
              </w:rPr>
              <w:t>18</w:t>
            </w:r>
            <w:r w:rsidRPr="00DB37A7">
              <w:rPr>
                <w:b/>
              </w:rPr>
              <w:t>.</w:t>
            </w:r>
            <w:r w:rsidRPr="00DB37A7">
              <w:rPr>
                <w:b/>
                <w:lang w:val="kk-KZ"/>
              </w:rPr>
              <w:t xml:space="preserve"> </w:t>
            </w:r>
            <w:r w:rsidRPr="00A256D5">
              <w:rPr>
                <w:b/>
              </w:rPr>
              <w:t xml:space="preserve">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w:t>
            </w:r>
          </w:p>
          <w:p w:rsidR="00A256D5" w:rsidRPr="000C3D15" w:rsidRDefault="00A256D5" w:rsidP="008E5314">
            <w:pPr>
              <w:ind w:left="-57" w:right="-57"/>
              <w:jc w:val="center"/>
              <w:rPr>
                <w:b/>
              </w:rPr>
            </w:pPr>
          </w:p>
        </w:tc>
      </w:tr>
      <w:tr w:rsidR="005A5259" w:rsidRPr="000C3D15" w:rsidTr="009C3FB5">
        <w:trPr>
          <w:trHeight w:val="296"/>
        </w:trPr>
        <w:tc>
          <w:tcPr>
            <w:tcW w:w="540" w:type="dxa"/>
            <w:shd w:val="clear" w:color="auto" w:fill="auto"/>
          </w:tcPr>
          <w:p w:rsidR="005A5259" w:rsidRPr="000C3D15" w:rsidRDefault="005A5259" w:rsidP="008E5314">
            <w:pPr>
              <w:numPr>
                <w:ilvl w:val="0"/>
                <w:numId w:val="1"/>
              </w:numPr>
              <w:ind w:left="0" w:firstLine="0"/>
              <w:jc w:val="center"/>
            </w:pPr>
          </w:p>
        </w:tc>
        <w:tc>
          <w:tcPr>
            <w:tcW w:w="1304" w:type="dxa"/>
            <w:shd w:val="clear" w:color="auto" w:fill="auto"/>
          </w:tcPr>
          <w:p w:rsidR="005A5259" w:rsidRDefault="005A5259" w:rsidP="005A5259">
            <w:pPr>
              <w:jc w:val="center"/>
              <w:rPr>
                <w:color w:val="000000"/>
              </w:rPr>
            </w:pPr>
            <w:r>
              <w:rPr>
                <w:color w:val="000000"/>
              </w:rPr>
              <w:t>Пункт 18 статьи 1</w:t>
            </w:r>
          </w:p>
          <w:p w:rsidR="00A256D5" w:rsidRDefault="00A256D5" w:rsidP="005A5259">
            <w:pPr>
              <w:jc w:val="center"/>
              <w:rPr>
                <w:color w:val="000000"/>
              </w:rPr>
            </w:pPr>
            <w:r>
              <w:rPr>
                <w:color w:val="000000"/>
              </w:rPr>
              <w:t>проекта</w:t>
            </w:r>
          </w:p>
        </w:tc>
        <w:tc>
          <w:tcPr>
            <w:tcW w:w="3289" w:type="dxa"/>
            <w:shd w:val="clear" w:color="auto" w:fill="auto"/>
          </w:tcPr>
          <w:p w:rsidR="005A5259" w:rsidRPr="00284867" w:rsidRDefault="005A5259" w:rsidP="00284867">
            <w:pPr>
              <w:ind w:firstLine="202"/>
              <w:jc w:val="both"/>
              <w:rPr>
                <w:color w:val="000000"/>
              </w:rPr>
            </w:pPr>
          </w:p>
        </w:tc>
        <w:tc>
          <w:tcPr>
            <w:tcW w:w="3318" w:type="dxa"/>
            <w:shd w:val="clear" w:color="auto" w:fill="auto"/>
          </w:tcPr>
          <w:p w:rsidR="005A5259" w:rsidRPr="005A5259" w:rsidRDefault="005A5259" w:rsidP="005A5259">
            <w:pPr>
              <w:ind w:firstLine="114"/>
              <w:jc w:val="both"/>
              <w:rPr>
                <w:bCs/>
              </w:rPr>
            </w:pPr>
            <w:r w:rsidRPr="005A5259">
              <w:rPr>
                <w:bCs/>
              </w:rPr>
              <w:t xml:space="preserve">18.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w:t>
            </w:r>
            <w:r w:rsidRPr="005A5259">
              <w:rPr>
                <w:bCs/>
              </w:rPr>
              <w:lastRenderedPageBreak/>
              <w:t xml:space="preserve">(Налоговый кодекс)» (Ведомости Парламента Республики Казахстан, 2017 г., № 22-III, ст. 108; 2018 г., № 10, ст. 32; № 14, </w:t>
            </w:r>
          </w:p>
          <w:p w:rsidR="005A5259" w:rsidRPr="00BF3F67" w:rsidRDefault="005A5259" w:rsidP="005A5259">
            <w:pPr>
              <w:ind w:firstLine="114"/>
              <w:jc w:val="both"/>
              <w:rPr>
                <w:bCs/>
              </w:rPr>
            </w:pPr>
            <w:r w:rsidRPr="005A5259">
              <w:rPr>
                <w:bCs/>
              </w:rPr>
              <w:t>ст. 42, 44; № 22, ст. 83; № 24, ст. 93; 2019 г., № 1, ст. 4; № 7, ст.337):</w:t>
            </w:r>
          </w:p>
        </w:tc>
        <w:tc>
          <w:tcPr>
            <w:tcW w:w="3344" w:type="dxa"/>
            <w:shd w:val="clear" w:color="auto" w:fill="auto"/>
          </w:tcPr>
          <w:p w:rsidR="005A5259" w:rsidRPr="00BF3F67" w:rsidRDefault="005A5259" w:rsidP="000C3D15">
            <w:pPr>
              <w:jc w:val="both"/>
              <w:rPr>
                <w:bCs/>
                <w:color w:val="000000"/>
                <w:shd w:val="clear" w:color="auto" w:fill="FFFFFF"/>
              </w:rPr>
            </w:pPr>
            <w:r w:rsidRPr="00BF3F67">
              <w:rPr>
                <w:bCs/>
                <w:color w:val="000000"/>
                <w:shd w:val="clear" w:color="auto" w:fill="FFFFFF"/>
              </w:rPr>
              <w:lastRenderedPageBreak/>
              <w:t xml:space="preserve">Пункт </w:t>
            </w:r>
            <w:r>
              <w:rPr>
                <w:bCs/>
                <w:color w:val="000000"/>
                <w:shd w:val="clear" w:color="auto" w:fill="FFFFFF"/>
              </w:rPr>
              <w:t>1</w:t>
            </w:r>
            <w:r w:rsidRPr="00BF3F67">
              <w:rPr>
                <w:bCs/>
                <w:color w:val="000000"/>
                <w:shd w:val="clear" w:color="auto" w:fill="FFFFFF"/>
              </w:rPr>
              <w:t>8 статьи 1</w:t>
            </w:r>
            <w:r>
              <w:rPr>
                <w:b/>
                <w:bCs/>
                <w:color w:val="000000"/>
                <w:shd w:val="clear" w:color="auto" w:fill="FFFFFF"/>
              </w:rPr>
              <w:t xml:space="preserve"> </w:t>
            </w:r>
            <w:r w:rsidRPr="00BF3F67">
              <w:rPr>
                <w:bCs/>
                <w:color w:val="000000"/>
                <w:shd w:val="clear" w:color="auto" w:fill="FFFFFF"/>
              </w:rPr>
              <w:t>проекта</w:t>
            </w:r>
            <w:r>
              <w:rPr>
                <w:b/>
                <w:bCs/>
                <w:color w:val="000000"/>
                <w:shd w:val="clear" w:color="auto" w:fill="FFFFFF"/>
              </w:rPr>
              <w:t xml:space="preserve"> исключить</w:t>
            </w:r>
          </w:p>
        </w:tc>
        <w:tc>
          <w:tcPr>
            <w:tcW w:w="2517" w:type="dxa"/>
            <w:shd w:val="clear" w:color="auto" w:fill="auto"/>
          </w:tcPr>
          <w:p w:rsidR="004D455E" w:rsidRDefault="004D455E" w:rsidP="004D455E">
            <w:pPr>
              <w:jc w:val="both"/>
              <w:rPr>
                <w:b/>
              </w:rPr>
            </w:pPr>
            <w:r>
              <w:rPr>
                <w:b/>
              </w:rPr>
              <w:t>Комитет</w:t>
            </w:r>
            <w:r w:rsidRPr="004D455E">
              <w:rPr>
                <w:b/>
              </w:rPr>
              <w:t xml:space="preserve"> по финансам и бюджету</w:t>
            </w:r>
          </w:p>
          <w:p w:rsidR="003E65E2" w:rsidRPr="004D455E" w:rsidRDefault="003E65E2" w:rsidP="004D455E">
            <w:pPr>
              <w:jc w:val="both"/>
              <w:rPr>
                <w:b/>
              </w:rPr>
            </w:pPr>
            <w:bookmarkStart w:id="0" w:name="_GoBack"/>
            <w:bookmarkEnd w:id="0"/>
          </w:p>
          <w:p w:rsidR="005A5259" w:rsidRPr="00BF3F67" w:rsidRDefault="005A5259" w:rsidP="00976420">
            <w:pPr>
              <w:jc w:val="both"/>
            </w:pPr>
            <w:r w:rsidRPr="00BF3F67">
              <w:t xml:space="preserve">С 1 января 2020 года согласно статье 3 Кодекса Республики Казахстан </w:t>
            </w:r>
            <w:r>
              <w:t>«</w:t>
            </w:r>
            <w:r w:rsidRPr="00BF3F67">
              <w:rPr>
                <w:bCs/>
              </w:rPr>
              <w:t xml:space="preserve">О налогах </w:t>
            </w:r>
            <w:r w:rsidRPr="00BF3F67">
              <w:rPr>
                <w:bCs/>
              </w:rPr>
              <w:lastRenderedPageBreak/>
              <w:t>и других обязательных платежах в бюджет» (Налоговый кодекс)</w:t>
            </w:r>
            <w:r>
              <w:rPr>
                <w:bCs/>
              </w:rPr>
              <w:t xml:space="preserve"> (далее – Налоговый кодекс) изменения и дополнения в Налоговый Кодекс могут быть приняты не более одного раза в год не позднее 1 июля текущего года и введены в действие не ранее 1 января года, следующего за годом их принятия, а также не могут быть включены в тексты законов, содержащих самостоятельный предмет правового регулирования.</w:t>
            </w:r>
          </w:p>
        </w:tc>
        <w:tc>
          <w:tcPr>
            <w:tcW w:w="1452" w:type="dxa"/>
            <w:shd w:val="clear" w:color="auto" w:fill="auto"/>
          </w:tcPr>
          <w:p w:rsidR="005A5259" w:rsidRPr="000C3D15" w:rsidRDefault="005A5259" w:rsidP="008E5314">
            <w:pPr>
              <w:ind w:left="-57" w:right="-57"/>
              <w:jc w:val="center"/>
              <w:rPr>
                <w:b/>
              </w:rPr>
            </w:pPr>
          </w:p>
        </w:tc>
      </w:tr>
    </w:tbl>
    <w:p w:rsidR="0006602F" w:rsidRDefault="0006602F"/>
    <w:p w:rsidR="00284867" w:rsidRDefault="00284867"/>
    <w:p w:rsidR="00EB225A" w:rsidRPr="000C3D15" w:rsidRDefault="00EB225A" w:rsidP="007D4607">
      <w:pPr>
        <w:ind w:firstLine="567"/>
        <w:jc w:val="both"/>
      </w:pPr>
      <w:r w:rsidRPr="000C3D15">
        <w:t xml:space="preserve">Примечание: </w:t>
      </w:r>
      <w:r w:rsidR="002F2987" w:rsidRPr="000C3D15">
        <w:t>Текст законопроекта</w:t>
      </w:r>
      <w:r w:rsidRPr="000C3D15">
        <w:t xml:space="preserve"> следует привести в соответствие с Законом Республики Казахстан «О правовых актах» и нормами литературного языка.</w:t>
      </w:r>
    </w:p>
    <w:p w:rsidR="001E2436" w:rsidRDefault="001E2436" w:rsidP="007D4607">
      <w:pPr>
        <w:ind w:left="708" w:firstLine="708"/>
        <w:rPr>
          <w:b/>
        </w:rPr>
      </w:pPr>
    </w:p>
    <w:p w:rsidR="00884C50" w:rsidRPr="000C3D15" w:rsidRDefault="00884C50" w:rsidP="007D4607">
      <w:pPr>
        <w:ind w:left="708" w:firstLine="708"/>
        <w:rPr>
          <w:b/>
        </w:rPr>
      </w:pPr>
    </w:p>
    <w:p w:rsidR="00D871AB" w:rsidRPr="000C3D15" w:rsidRDefault="002A37BC" w:rsidP="007D4607">
      <w:pPr>
        <w:ind w:left="708" w:firstLine="708"/>
      </w:pPr>
      <w:r w:rsidRPr="000C3D15">
        <w:rPr>
          <w:b/>
        </w:rPr>
        <w:t>Председатель Комитета</w:t>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EB225A" w:rsidRPr="000C3D15">
        <w:rPr>
          <w:b/>
        </w:rPr>
        <w:tab/>
      </w:r>
      <w:r w:rsidR="004E1EC0" w:rsidRPr="000C3D15">
        <w:rPr>
          <w:b/>
        </w:rPr>
        <w:t>Г</w:t>
      </w:r>
      <w:r w:rsidR="00A16F39" w:rsidRPr="000C3D15">
        <w:rPr>
          <w:b/>
        </w:rPr>
        <w:t xml:space="preserve">. </w:t>
      </w:r>
      <w:proofErr w:type="spellStart"/>
      <w:r w:rsidR="004E1EC0" w:rsidRPr="000C3D15">
        <w:rPr>
          <w:b/>
        </w:rPr>
        <w:t>Щегельский</w:t>
      </w:r>
      <w:proofErr w:type="spellEnd"/>
    </w:p>
    <w:sectPr w:rsidR="00D871AB" w:rsidRPr="000C3D15" w:rsidSect="00AD406E">
      <w:footerReference w:type="even" r:id="rId8"/>
      <w:footerReference w:type="default" r:id="rId9"/>
      <w:pgSz w:w="16838" w:h="11906"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33" w:rsidRDefault="00B20133">
      <w:r>
        <w:separator/>
      </w:r>
    </w:p>
  </w:endnote>
  <w:endnote w:type="continuationSeparator" w:id="0">
    <w:p w:rsidR="00B20133" w:rsidRDefault="00B2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97" w:rsidRDefault="00BF0697" w:rsidP="006378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F0697" w:rsidRDefault="00BF0697" w:rsidP="006378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6357"/>
      <w:docPartObj>
        <w:docPartGallery w:val="Page Numbers (Bottom of Page)"/>
        <w:docPartUnique/>
      </w:docPartObj>
    </w:sdtPr>
    <w:sdtEndPr/>
    <w:sdtContent>
      <w:p w:rsidR="00BF0697" w:rsidRDefault="00BF0697">
        <w:pPr>
          <w:pStyle w:val="a7"/>
          <w:jc w:val="right"/>
        </w:pPr>
        <w:r>
          <w:fldChar w:fldCharType="begin"/>
        </w:r>
        <w:r>
          <w:instrText xml:space="preserve"> PAGE   \* MERGEFORMAT </w:instrText>
        </w:r>
        <w:r>
          <w:fldChar w:fldCharType="separate"/>
        </w:r>
        <w:r w:rsidR="003E65E2">
          <w:rPr>
            <w:noProof/>
          </w:rPr>
          <w:t>8</w:t>
        </w:r>
        <w:r>
          <w:rPr>
            <w:noProof/>
          </w:rPr>
          <w:fldChar w:fldCharType="end"/>
        </w:r>
      </w:p>
    </w:sdtContent>
  </w:sdt>
  <w:p w:rsidR="00BF0697" w:rsidRDefault="00BF0697" w:rsidP="006378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33" w:rsidRDefault="00B20133">
      <w:r>
        <w:separator/>
      </w:r>
    </w:p>
  </w:footnote>
  <w:footnote w:type="continuationSeparator" w:id="0">
    <w:p w:rsidR="00B20133" w:rsidRDefault="00B20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C0"/>
    <w:multiLevelType w:val="hybridMultilevel"/>
    <w:tmpl w:val="97286C08"/>
    <w:lvl w:ilvl="0" w:tplc="A70ABD6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50830"/>
    <w:multiLevelType w:val="hybridMultilevel"/>
    <w:tmpl w:val="D4648D36"/>
    <w:lvl w:ilvl="0" w:tplc="BBFC5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C0872"/>
    <w:multiLevelType w:val="hybridMultilevel"/>
    <w:tmpl w:val="4FC4670A"/>
    <w:lvl w:ilvl="0" w:tplc="BC78F49A">
      <w:start w:val="1"/>
      <w:numFmt w:val="decimal"/>
      <w:lvlText w:val="%1)"/>
      <w:lvlJc w:val="left"/>
      <w:pPr>
        <w:ind w:left="1354" w:hanging="360"/>
      </w:p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start w:val="1"/>
      <w:numFmt w:val="decimal"/>
      <w:lvlText w:val="%4."/>
      <w:lvlJc w:val="left"/>
      <w:pPr>
        <w:ind w:left="3514" w:hanging="360"/>
      </w:pPr>
    </w:lvl>
    <w:lvl w:ilvl="4" w:tplc="04090019">
      <w:start w:val="1"/>
      <w:numFmt w:val="lowerLetter"/>
      <w:lvlText w:val="%5."/>
      <w:lvlJc w:val="left"/>
      <w:pPr>
        <w:ind w:left="4234" w:hanging="360"/>
      </w:pPr>
    </w:lvl>
    <w:lvl w:ilvl="5" w:tplc="0409001B">
      <w:start w:val="1"/>
      <w:numFmt w:val="lowerRoman"/>
      <w:lvlText w:val="%6."/>
      <w:lvlJc w:val="right"/>
      <w:pPr>
        <w:ind w:left="4954" w:hanging="180"/>
      </w:pPr>
    </w:lvl>
    <w:lvl w:ilvl="6" w:tplc="0409000F">
      <w:start w:val="1"/>
      <w:numFmt w:val="decimal"/>
      <w:lvlText w:val="%7."/>
      <w:lvlJc w:val="left"/>
      <w:pPr>
        <w:ind w:left="5674" w:hanging="360"/>
      </w:pPr>
    </w:lvl>
    <w:lvl w:ilvl="7" w:tplc="04090019">
      <w:start w:val="1"/>
      <w:numFmt w:val="lowerLetter"/>
      <w:lvlText w:val="%8."/>
      <w:lvlJc w:val="left"/>
      <w:pPr>
        <w:ind w:left="6394" w:hanging="360"/>
      </w:pPr>
    </w:lvl>
    <w:lvl w:ilvl="8" w:tplc="0409001B">
      <w:start w:val="1"/>
      <w:numFmt w:val="lowerRoman"/>
      <w:lvlText w:val="%9."/>
      <w:lvlJc w:val="right"/>
      <w:pPr>
        <w:ind w:left="7114" w:hanging="180"/>
      </w:pPr>
    </w:lvl>
  </w:abstractNum>
  <w:abstractNum w:abstractNumId="3" w15:restartNumberingAfterBreak="0">
    <w:nsid w:val="0CB81412"/>
    <w:multiLevelType w:val="hybridMultilevel"/>
    <w:tmpl w:val="3B30266A"/>
    <w:lvl w:ilvl="0" w:tplc="262024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B3DC9"/>
    <w:multiLevelType w:val="multilevel"/>
    <w:tmpl w:val="17AA5AD2"/>
    <w:lvl w:ilvl="0">
      <w:start w:val="1"/>
      <w:numFmt w:val="decimal"/>
      <w:lvlText w:val="%1-"/>
      <w:lvlJc w:val="left"/>
      <w:pPr>
        <w:ind w:left="380" w:hanging="3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16E5E78"/>
    <w:multiLevelType w:val="hybridMultilevel"/>
    <w:tmpl w:val="83167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4216B"/>
    <w:multiLevelType w:val="hybridMultilevel"/>
    <w:tmpl w:val="ECC0051C"/>
    <w:lvl w:ilvl="0" w:tplc="05504A76">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25DF0583"/>
    <w:multiLevelType w:val="hybridMultilevel"/>
    <w:tmpl w:val="4C909F42"/>
    <w:lvl w:ilvl="0" w:tplc="ED243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F1205B"/>
    <w:multiLevelType w:val="hybridMultilevel"/>
    <w:tmpl w:val="9708AEF0"/>
    <w:lvl w:ilvl="0" w:tplc="4ED81AFC">
      <w:start w:val="1"/>
      <w:numFmt w:val="decimal"/>
      <w:lvlText w:val="%1)"/>
      <w:lvlJc w:val="left"/>
      <w:pPr>
        <w:ind w:left="1211"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8877DCD"/>
    <w:multiLevelType w:val="hybridMultilevel"/>
    <w:tmpl w:val="1DD004FE"/>
    <w:lvl w:ilvl="0" w:tplc="95D0F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E21BEA"/>
    <w:multiLevelType w:val="hybridMultilevel"/>
    <w:tmpl w:val="7A8259A4"/>
    <w:lvl w:ilvl="0" w:tplc="7D3018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CFE3FAD"/>
    <w:multiLevelType w:val="hybridMultilevel"/>
    <w:tmpl w:val="7E644230"/>
    <w:lvl w:ilvl="0" w:tplc="7348109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 w15:restartNumberingAfterBreak="0">
    <w:nsid w:val="30795730"/>
    <w:multiLevelType w:val="hybridMultilevel"/>
    <w:tmpl w:val="20D880A6"/>
    <w:lvl w:ilvl="0" w:tplc="FAFE7DD6">
      <w:start w:val="1"/>
      <w:numFmt w:val="decimal"/>
      <w:lvlText w:val="%1)"/>
      <w:lvlJc w:val="left"/>
      <w:pPr>
        <w:ind w:left="1353" w:hanging="360"/>
      </w:pPr>
      <w:rPr>
        <w:lang w:val="kk-KZ"/>
      </w:r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13" w15:restartNumberingAfterBreak="0">
    <w:nsid w:val="33BA3084"/>
    <w:multiLevelType w:val="hybridMultilevel"/>
    <w:tmpl w:val="09D6B68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201CA9"/>
    <w:multiLevelType w:val="hybridMultilevel"/>
    <w:tmpl w:val="B0484E2A"/>
    <w:lvl w:ilvl="0" w:tplc="96420EA2">
      <w:start w:val="1"/>
      <w:numFmt w:val="decimal"/>
      <w:suff w:val="space"/>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B3058D4"/>
    <w:multiLevelType w:val="hybridMultilevel"/>
    <w:tmpl w:val="7AC8F04A"/>
    <w:lvl w:ilvl="0" w:tplc="ACC202E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6" w15:restartNumberingAfterBreak="0">
    <w:nsid w:val="432D676D"/>
    <w:multiLevelType w:val="multilevel"/>
    <w:tmpl w:val="398E6946"/>
    <w:lvl w:ilvl="0">
      <w:start w:val="1"/>
      <w:numFmt w:val="decimal"/>
      <w:lvlText w:val="%1-"/>
      <w:lvlJc w:val="left"/>
      <w:pPr>
        <w:ind w:left="375" w:hanging="375"/>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7" w15:restartNumberingAfterBreak="0">
    <w:nsid w:val="4FAF2299"/>
    <w:multiLevelType w:val="hybridMultilevel"/>
    <w:tmpl w:val="60DC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6716F"/>
    <w:multiLevelType w:val="hybridMultilevel"/>
    <w:tmpl w:val="BA10AE7A"/>
    <w:lvl w:ilvl="0" w:tplc="04090011">
      <w:start w:val="1"/>
      <w:numFmt w:val="decimal"/>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19" w15:restartNumberingAfterBreak="0">
    <w:nsid w:val="5CD0604B"/>
    <w:multiLevelType w:val="multilevel"/>
    <w:tmpl w:val="E1BA34C2"/>
    <w:lvl w:ilvl="0">
      <w:start w:val="1"/>
      <w:numFmt w:val="decimal"/>
      <w:lvlText w:val="%1-"/>
      <w:lvlJc w:val="left"/>
      <w:pPr>
        <w:ind w:left="380" w:hanging="3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2D66940"/>
    <w:multiLevelType w:val="hybridMultilevel"/>
    <w:tmpl w:val="E7BE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6C41DA"/>
    <w:multiLevelType w:val="hybridMultilevel"/>
    <w:tmpl w:val="72B87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282F04"/>
    <w:multiLevelType w:val="hybridMultilevel"/>
    <w:tmpl w:val="0B5ADCBC"/>
    <w:lvl w:ilvl="0" w:tplc="04090011">
      <w:start w:val="1"/>
      <w:numFmt w:val="decimal"/>
      <w:lvlText w:val="%1)"/>
      <w:lvlJc w:val="left"/>
      <w:pPr>
        <w:ind w:left="1507" w:hanging="360"/>
      </w:pPr>
    </w:lvl>
    <w:lvl w:ilvl="1" w:tplc="04090019">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3" w15:restartNumberingAfterBreak="0">
    <w:nsid w:val="69D720A0"/>
    <w:multiLevelType w:val="hybridMultilevel"/>
    <w:tmpl w:val="5610060C"/>
    <w:lvl w:ilvl="0" w:tplc="66565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F265682"/>
    <w:multiLevelType w:val="hybridMultilevel"/>
    <w:tmpl w:val="BD42356A"/>
    <w:lvl w:ilvl="0" w:tplc="D304C08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15:restartNumberingAfterBreak="0">
    <w:nsid w:val="70786BE3"/>
    <w:multiLevelType w:val="hybridMultilevel"/>
    <w:tmpl w:val="536EF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2"/>
  </w:num>
  <w:num w:numId="5">
    <w:abstractNumId w:val="9"/>
  </w:num>
  <w:num w:numId="6">
    <w:abstractNumId w:val="15"/>
  </w:num>
  <w:num w:numId="7">
    <w:abstractNumId w:val="6"/>
  </w:num>
  <w:num w:numId="8">
    <w:abstractNumId w:val="11"/>
  </w:num>
  <w:num w:numId="9">
    <w:abstractNumId w:val="4"/>
  </w:num>
  <w:num w:numId="10">
    <w:abstractNumId w:val="19"/>
  </w:num>
  <w:num w:numId="11">
    <w:abstractNumId w:val="16"/>
  </w:num>
  <w:num w:numId="12">
    <w:abstractNumId w:val="22"/>
  </w:num>
  <w:num w:numId="13">
    <w:abstractNumId w:val="2"/>
  </w:num>
  <w:num w:numId="14">
    <w:abstractNumId w:val="18"/>
  </w:num>
  <w:num w:numId="15">
    <w:abstractNumId w:val="14"/>
  </w:num>
  <w:num w:numId="16">
    <w:abstractNumId w:val="21"/>
  </w:num>
  <w:num w:numId="17">
    <w:abstractNumId w:val="17"/>
  </w:num>
  <w:num w:numId="18">
    <w:abstractNumId w:val="25"/>
  </w:num>
  <w:num w:numId="19">
    <w:abstractNumId w:val="3"/>
  </w:num>
  <w:num w:numId="20">
    <w:abstractNumId w:val="0"/>
  </w:num>
  <w:num w:numId="21">
    <w:abstractNumId w:val="20"/>
  </w:num>
  <w:num w:numId="22">
    <w:abstractNumId w:val="10"/>
  </w:num>
  <w:num w:numId="23">
    <w:abstractNumId w:val="1"/>
  </w:num>
  <w:num w:numId="24">
    <w:abstractNumId w:val="2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E4"/>
    <w:rsid w:val="0000080F"/>
    <w:rsid w:val="000015AD"/>
    <w:rsid w:val="00001624"/>
    <w:rsid w:val="000025C8"/>
    <w:rsid w:val="00002FB3"/>
    <w:rsid w:val="000034EB"/>
    <w:rsid w:val="00003593"/>
    <w:rsid w:val="00003FF4"/>
    <w:rsid w:val="00004497"/>
    <w:rsid w:val="000044B8"/>
    <w:rsid w:val="00004DF8"/>
    <w:rsid w:val="00005031"/>
    <w:rsid w:val="000057B3"/>
    <w:rsid w:val="00005EED"/>
    <w:rsid w:val="0000629D"/>
    <w:rsid w:val="000068EA"/>
    <w:rsid w:val="00006A5E"/>
    <w:rsid w:val="00006CBA"/>
    <w:rsid w:val="000073AE"/>
    <w:rsid w:val="00011323"/>
    <w:rsid w:val="0001277B"/>
    <w:rsid w:val="0001416C"/>
    <w:rsid w:val="000153D5"/>
    <w:rsid w:val="00016614"/>
    <w:rsid w:val="000169F6"/>
    <w:rsid w:val="0001703C"/>
    <w:rsid w:val="0002001D"/>
    <w:rsid w:val="00020882"/>
    <w:rsid w:val="00020A41"/>
    <w:rsid w:val="000216F5"/>
    <w:rsid w:val="00022576"/>
    <w:rsid w:val="00022A2C"/>
    <w:rsid w:val="00022E5C"/>
    <w:rsid w:val="0002471B"/>
    <w:rsid w:val="00024F2B"/>
    <w:rsid w:val="0002537D"/>
    <w:rsid w:val="0002546A"/>
    <w:rsid w:val="00025D6F"/>
    <w:rsid w:val="00026582"/>
    <w:rsid w:val="00026606"/>
    <w:rsid w:val="000266C2"/>
    <w:rsid w:val="000304CE"/>
    <w:rsid w:val="00030B83"/>
    <w:rsid w:val="00030FD6"/>
    <w:rsid w:val="00032FE3"/>
    <w:rsid w:val="00034D35"/>
    <w:rsid w:val="0003506F"/>
    <w:rsid w:val="00035B9A"/>
    <w:rsid w:val="00037066"/>
    <w:rsid w:val="00037D62"/>
    <w:rsid w:val="00040485"/>
    <w:rsid w:val="00040BC9"/>
    <w:rsid w:val="00041BFC"/>
    <w:rsid w:val="00041CC1"/>
    <w:rsid w:val="000420E8"/>
    <w:rsid w:val="00043ED8"/>
    <w:rsid w:val="00044805"/>
    <w:rsid w:val="00044CB3"/>
    <w:rsid w:val="0004562D"/>
    <w:rsid w:val="00050155"/>
    <w:rsid w:val="000505B0"/>
    <w:rsid w:val="00050BFC"/>
    <w:rsid w:val="0005271F"/>
    <w:rsid w:val="00052F69"/>
    <w:rsid w:val="0005338D"/>
    <w:rsid w:val="00054184"/>
    <w:rsid w:val="00055BB7"/>
    <w:rsid w:val="00056A1C"/>
    <w:rsid w:val="000570AB"/>
    <w:rsid w:val="0005752E"/>
    <w:rsid w:val="00060519"/>
    <w:rsid w:val="0006051F"/>
    <w:rsid w:val="00064324"/>
    <w:rsid w:val="000651F8"/>
    <w:rsid w:val="0006566D"/>
    <w:rsid w:val="0006602F"/>
    <w:rsid w:val="00066055"/>
    <w:rsid w:val="00066624"/>
    <w:rsid w:val="00066DB8"/>
    <w:rsid w:val="000677FF"/>
    <w:rsid w:val="00067896"/>
    <w:rsid w:val="00067ADA"/>
    <w:rsid w:val="00067DCA"/>
    <w:rsid w:val="00070674"/>
    <w:rsid w:val="00070A02"/>
    <w:rsid w:val="00070BF4"/>
    <w:rsid w:val="00070D38"/>
    <w:rsid w:val="0007174A"/>
    <w:rsid w:val="00071865"/>
    <w:rsid w:val="00071C7C"/>
    <w:rsid w:val="00071CB1"/>
    <w:rsid w:val="0007298F"/>
    <w:rsid w:val="000733AF"/>
    <w:rsid w:val="0007393D"/>
    <w:rsid w:val="000741C7"/>
    <w:rsid w:val="00074406"/>
    <w:rsid w:val="00074CEF"/>
    <w:rsid w:val="000753BF"/>
    <w:rsid w:val="0007553B"/>
    <w:rsid w:val="00075D69"/>
    <w:rsid w:val="00076621"/>
    <w:rsid w:val="00077174"/>
    <w:rsid w:val="00077F8F"/>
    <w:rsid w:val="0008039B"/>
    <w:rsid w:val="000818E7"/>
    <w:rsid w:val="00082C61"/>
    <w:rsid w:val="000833F1"/>
    <w:rsid w:val="00083DFD"/>
    <w:rsid w:val="0008542C"/>
    <w:rsid w:val="000869BA"/>
    <w:rsid w:val="00086CDF"/>
    <w:rsid w:val="00086F1D"/>
    <w:rsid w:val="000918AE"/>
    <w:rsid w:val="00092052"/>
    <w:rsid w:val="0009268C"/>
    <w:rsid w:val="000929DF"/>
    <w:rsid w:val="000931EA"/>
    <w:rsid w:val="0009348F"/>
    <w:rsid w:val="00093BCA"/>
    <w:rsid w:val="00094817"/>
    <w:rsid w:val="00095BCB"/>
    <w:rsid w:val="00095EFE"/>
    <w:rsid w:val="0009682E"/>
    <w:rsid w:val="00096E28"/>
    <w:rsid w:val="000A007F"/>
    <w:rsid w:val="000A28F7"/>
    <w:rsid w:val="000A3162"/>
    <w:rsid w:val="000A3395"/>
    <w:rsid w:val="000A3980"/>
    <w:rsid w:val="000A4A46"/>
    <w:rsid w:val="000A4AB5"/>
    <w:rsid w:val="000A56DD"/>
    <w:rsid w:val="000A7670"/>
    <w:rsid w:val="000A7778"/>
    <w:rsid w:val="000A795D"/>
    <w:rsid w:val="000B1D0B"/>
    <w:rsid w:val="000B23C5"/>
    <w:rsid w:val="000B2D16"/>
    <w:rsid w:val="000B488D"/>
    <w:rsid w:val="000B4A0A"/>
    <w:rsid w:val="000B4A5E"/>
    <w:rsid w:val="000B597A"/>
    <w:rsid w:val="000B65F9"/>
    <w:rsid w:val="000B6B37"/>
    <w:rsid w:val="000C0059"/>
    <w:rsid w:val="000C0562"/>
    <w:rsid w:val="000C0FB0"/>
    <w:rsid w:val="000C15E3"/>
    <w:rsid w:val="000C1942"/>
    <w:rsid w:val="000C23F7"/>
    <w:rsid w:val="000C2707"/>
    <w:rsid w:val="000C348D"/>
    <w:rsid w:val="000C3D15"/>
    <w:rsid w:val="000C4509"/>
    <w:rsid w:val="000C5E8C"/>
    <w:rsid w:val="000D0606"/>
    <w:rsid w:val="000D1C30"/>
    <w:rsid w:val="000D25C6"/>
    <w:rsid w:val="000D2A9D"/>
    <w:rsid w:val="000D2BE6"/>
    <w:rsid w:val="000D4E88"/>
    <w:rsid w:val="000D6519"/>
    <w:rsid w:val="000E0E70"/>
    <w:rsid w:val="000E106F"/>
    <w:rsid w:val="000E112B"/>
    <w:rsid w:val="000E11AE"/>
    <w:rsid w:val="000E1492"/>
    <w:rsid w:val="000E2362"/>
    <w:rsid w:val="000E280B"/>
    <w:rsid w:val="000E28D2"/>
    <w:rsid w:val="000E2E17"/>
    <w:rsid w:val="000E3247"/>
    <w:rsid w:val="000E4008"/>
    <w:rsid w:val="000E4CE9"/>
    <w:rsid w:val="000E4F08"/>
    <w:rsid w:val="000E52F3"/>
    <w:rsid w:val="000E579A"/>
    <w:rsid w:val="000E5BA7"/>
    <w:rsid w:val="000E6068"/>
    <w:rsid w:val="000E7088"/>
    <w:rsid w:val="000F0C7A"/>
    <w:rsid w:val="000F0EFC"/>
    <w:rsid w:val="000F0F3A"/>
    <w:rsid w:val="000F15B2"/>
    <w:rsid w:val="000F3B45"/>
    <w:rsid w:val="000F5261"/>
    <w:rsid w:val="000F5547"/>
    <w:rsid w:val="000F5628"/>
    <w:rsid w:val="000F68A8"/>
    <w:rsid w:val="000F7588"/>
    <w:rsid w:val="000F760F"/>
    <w:rsid w:val="000F7AB7"/>
    <w:rsid w:val="0010026B"/>
    <w:rsid w:val="00100470"/>
    <w:rsid w:val="00100AA5"/>
    <w:rsid w:val="00100CEB"/>
    <w:rsid w:val="00100E08"/>
    <w:rsid w:val="0010261F"/>
    <w:rsid w:val="00102FDB"/>
    <w:rsid w:val="00104681"/>
    <w:rsid w:val="00104918"/>
    <w:rsid w:val="0010511B"/>
    <w:rsid w:val="001054A0"/>
    <w:rsid w:val="00105F0B"/>
    <w:rsid w:val="00107702"/>
    <w:rsid w:val="00107E92"/>
    <w:rsid w:val="00110210"/>
    <w:rsid w:val="00110975"/>
    <w:rsid w:val="00110D49"/>
    <w:rsid w:val="001128A9"/>
    <w:rsid w:val="001132F3"/>
    <w:rsid w:val="00113DFC"/>
    <w:rsid w:val="00114A6F"/>
    <w:rsid w:val="001159E8"/>
    <w:rsid w:val="00115C1A"/>
    <w:rsid w:val="00116667"/>
    <w:rsid w:val="0011777E"/>
    <w:rsid w:val="0011797F"/>
    <w:rsid w:val="00120AD2"/>
    <w:rsid w:val="001212A5"/>
    <w:rsid w:val="00121929"/>
    <w:rsid w:val="00122088"/>
    <w:rsid w:val="001226C9"/>
    <w:rsid w:val="00122ACF"/>
    <w:rsid w:val="001233BE"/>
    <w:rsid w:val="0012361E"/>
    <w:rsid w:val="00123757"/>
    <w:rsid w:val="00123CCF"/>
    <w:rsid w:val="00123E29"/>
    <w:rsid w:val="00124278"/>
    <w:rsid w:val="0012485E"/>
    <w:rsid w:val="0012492C"/>
    <w:rsid w:val="00125018"/>
    <w:rsid w:val="00125114"/>
    <w:rsid w:val="00125471"/>
    <w:rsid w:val="001257E3"/>
    <w:rsid w:val="001263CE"/>
    <w:rsid w:val="0012696C"/>
    <w:rsid w:val="001275FD"/>
    <w:rsid w:val="001277D4"/>
    <w:rsid w:val="00127EB2"/>
    <w:rsid w:val="001308FE"/>
    <w:rsid w:val="00130BBF"/>
    <w:rsid w:val="00130E71"/>
    <w:rsid w:val="00131081"/>
    <w:rsid w:val="0013181F"/>
    <w:rsid w:val="001319C0"/>
    <w:rsid w:val="001325BA"/>
    <w:rsid w:val="001326E1"/>
    <w:rsid w:val="00132A5C"/>
    <w:rsid w:val="00132B2E"/>
    <w:rsid w:val="00132C34"/>
    <w:rsid w:val="00132C95"/>
    <w:rsid w:val="001335E9"/>
    <w:rsid w:val="00133D31"/>
    <w:rsid w:val="0013470C"/>
    <w:rsid w:val="00135A72"/>
    <w:rsid w:val="00136334"/>
    <w:rsid w:val="00136462"/>
    <w:rsid w:val="0013701A"/>
    <w:rsid w:val="0013742C"/>
    <w:rsid w:val="00140413"/>
    <w:rsid w:val="001409E0"/>
    <w:rsid w:val="00140F7D"/>
    <w:rsid w:val="00141F13"/>
    <w:rsid w:val="0014319C"/>
    <w:rsid w:val="0014500B"/>
    <w:rsid w:val="00145B11"/>
    <w:rsid w:val="001462A2"/>
    <w:rsid w:val="00146F3F"/>
    <w:rsid w:val="00147427"/>
    <w:rsid w:val="0014754E"/>
    <w:rsid w:val="001476B4"/>
    <w:rsid w:val="00152011"/>
    <w:rsid w:val="00152277"/>
    <w:rsid w:val="00152823"/>
    <w:rsid w:val="00153957"/>
    <w:rsid w:val="00153CF0"/>
    <w:rsid w:val="00153D36"/>
    <w:rsid w:val="0015403B"/>
    <w:rsid w:val="00154BFA"/>
    <w:rsid w:val="00154F1E"/>
    <w:rsid w:val="00154F9B"/>
    <w:rsid w:val="0015500F"/>
    <w:rsid w:val="00156C08"/>
    <w:rsid w:val="00156D34"/>
    <w:rsid w:val="0015760B"/>
    <w:rsid w:val="00160A9A"/>
    <w:rsid w:val="00161AE6"/>
    <w:rsid w:val="00162871"/>
    <w:rsid w:val="0016380D"/>
    <w:rsid w:val="00164344"/>
    <w:rsid w:val="00164401"/>
    <w:rsid w:val="0016562B"/>
    <w:rsid w:val="0016770E"/>
    <w:rsid w:val="00167885"/>
    <w:rsid w:val="00167AF7"/>
    <w:rsid w:val="00167BEB"/>
    <w:rsid w:val="0017082A"/>
    <w:rsid w:val="00170B09"/>
    <w:rsid w:val="0017189E"/>
    <w:rsid w:val="00171DD2"/>
    <w:rsid w:val="001721AB"/>
    <w:rsid w:val="001748F5"/>
    <w:rsid w:val="001749E6"/>
    <w:rsid w:val="00174C9B"/>
    <w:rsid w:val="0017513D"/>
    <w:rsid w:val="00176BC5"/>
    <w:rsid w:val="001771B6"/>
    <w:rsid w:val="00177792"/>
    <w:rsid w:val="00181170"/>
    <w:rsid w:val="001816B6"/>
    <w:rsid w:val="0018245D"/>
    <w:rsid w:val="00183578"/>
    <w:rsid w:val="00183B44"/>
    <w:rsid w:val="0018403E"/>
    <w:rsid w:val="001840B3"/>
    <w:rsid w:val="001844A4"/>
    <w:rsid w:val="00184D4B"/>
    <w:rsid w:val="00185808"/>
    <w:rsid w:val="00185F00"/>
    <w:rsid w:val="001866FA"/>
    <w:rsid w:val="00186780"/>
    <w:rsid w:val="001868A8"/>
    <w:rsid w:val="00186EE1"/>
    <w:rsid w:val="00187010"/>
    <w:rsid w:val="00187309"/>
    <w:rsid w:val="00187893"/>
    <w:rsid w:val="00187FDA"/>
    <w:rsid w:val="0019092A"/>
    <w:rsid w:val="00190C8A"/>
    <w:rsid w:val="0019199F"/>
    <w:rsid w:val="00191CB7"/>
    <w:rsid w:val="00192553"/>
    <w:rsid w:val="00192F86"/>
    <w:rsid w:val="00195A87"/>
    <w:rsid w:val="00196C57"/>
    <w:rsid w:val="001975A9"/>
    <w:rsid w:val="001A266D"/>
    <w:rsid w:val="001A2CF9"/>
    <w:rsid w:val="001A2F18"/>
    <w:rsid w:val="001A4EB5"/>
    <w:rsid w:val="001A6B57"/>
    <w:rsid w:val="001A6D71"/>
    <w:rsid w:val="001A7E84"/>
    <w:rsid w:val="001B0539"/>
    <w:rsid w:val="001B18CD"/>
    <w:rsid w:val="001B202B"/>
    <w:rsid w:val="001B202E"/>
    <w:rsid w:val="001B2E1F"/>
    <w:rsid w:val="001B3A12"/>
    <w:rsid w:val="001B3C8B"/>
    <w:rsid w:val="001B3DB8"/>
    <w:rsid w:val="001B4A70"/>
    <w:rsid w:val="001B51BF"/>
    <w:rsid w:val="001B51FB"/>
    <w:rsid w:val="001B52FD"/>
    <w:rsid w:val="001B60BD"/>
    <w:rsid w:val="001B723E"/>
    <w:rsid w:val="001C052B"/>
    <w:rsid w:val="001C0B2B"/>
    <w:rsid w:val="001C111E"/>
    <w:rsid w:val="001C1EC5"/>
    <w:rsid w:val="001C23A6"/>
    <w:rsid w:val="001C23AC"/>
    <w:rsid w:val="001C25A2"/>
    <w:rsid w:val="001C3601"/>
    <w:rsid w:val="001C3D6D"/>
    <w:rsid w:val="001C44CB"/>
    <w:rsid w:val="001C5131"/>
    <w:rsid w:val="001C5349"/>
    <w:rsid w:val="001C594B"/>
    <w:rsid w:val="001C6340"/>
    <w:rsid w:val="001D0D97"/>
    <w:rsid w:val="001D1663"/>
    <w:rsid w:val="001D1691"/>
    <w:rsid w:val="001D189D"/>
    <w:rsid w:val="001D198E"/>
    <w:rsid w:val="001D22D0"/>
    <w:rsid w:val="001D3006"/>
    <w:rsid w:val="001D315A"/>
    <w:rsid w:val="001D3C9E"/>
    <w:rsid w:val="001D4653"/>
    <w:rsid w:val="001D4D8B"/>
    <w:rsid w:val="001D51A0"/>
    <w:rsid w:val="001D5C3F"/>
    <w:rsid w:val="001D5FDC"/>
    <w:rsid w:val="001D618C"/>
    <w:rsid w:val="001D61C8"/>
    <w:rsid w:val="001D6C00"/>
    <w:rsid w:val="001E0331"/>
    <w:rsid w:val="001E07A7"/>
    <w:rsid w:val="001E0D6D"/>
    <w:rsid w:val="001E132A"/>
    <w:rsid w:val="001E2436"/>
    <w:rsid w:val="001E3808"/>
    <w:rsid w:val="001E409B"/>
    <w:rsid w:val="001E44C9"/>
    <w:rsid w:val="001E480F"/>
    <w:rsid w:val="001E4BFF"/>
    <w:rsid w:val="001E5ABE"/>
    <w:rsid w:val="001E65D7"/>
    <w:rsid w:val="001E6869"/>
    <w:rsid w:val="001F084E"/>
    <w:rsid w:val="001F0871"/>
    <w:rsid w:val="001F0DA1"/>
    <w:rsid w:val="001F2496"/>
    <w:rsid w:val="001F35D4"/>
    <w:rsid w:val="001F38CD"/>
    <w:rsid w:val="001F5851"/>
    <w:rsid w:val="001F58B5"/>
    <w:rsid w:val="001F631C"/>
    <w:rsid w:val="00201271"/>
    <w:rsid w:val="00201CA9"/>
    <w:rsid w:val="002028F9"/>
    <w:rsid w:val="00202C3A"/>
    <w:rsid w:val="00203100"/>
    <w:rsid w:val="00204281"/>
    <w:rsid w:val="00206B5C"/>
    <w:rsid w:val="00206D94"/>
    <w:rsid w:val="00207661"/>
    <w:rsid w:val="002116C0"/>
    <w:rsid w:val="00211D31"/>
    <w:rsid w:val="002139E9"/>
    <w:rsid w:val="00214456"/>
    <w:rsid w:val="00214769"/>
    <w:rsid w:val="00214CEE"/>
    <w:rsid w:val="002159A7"/>
    <w:rsid w:val="00215BEE"/>
    <w:rsid w:val="00215D67"/>
    <w:rsid w:val="0021602D"/>
    <w:rsid w:val="0021612C"/>
    <w:rsid w:val="00216F35"/>
    <w:rsid w:val="0021753D"/>
    <w:rsid w:val="00217716"/>
    <w:rsid w:val="002211DF"/>
    <w:rsid w:val="00222159"/>
    <w:rsid w:val="00222B66"/>
    <w:rsid w:val="002231F6"/>
    <w:rsid w:val="0022597D"/>
    <w:rsid w:val="00225D3F"/>
    <w:rsid w:val="002262EF"/>
    <w:rsid w:val="00226392"/>
    <w:rsid w:val="002263E2"/>
    <w:rsid w:val="00226A52"/>
    <w:rsid w:val="00226A5B"/>
    <w:rsid w:val="00227845"/>
    <w:rsid w:val="00227ACC"/>
    <w:rsid w:val="00227B0A"/>
    <w:rsid w:val="00227F77"/>
    <w:rsid w:val="00230908"/>
    <w:rsid w:val="00230ABD"/>
    <w:rsid w:val="00231D6A"/>
    <w:rsid w:val="00231DF9"/>
    <w:rsid w:val="002320A1"/>
    <w:rsid w:val="002322E4"/>
    <w:rsid w:val="0023303C"/>
    <w:rsid w:val="00233D15"/>
    <w:rsid w:val="00233D7B"/>
    <w:rsid w:val="00234031"/>
    <w:rsid w:val="002343B4"/>
    <w:rsid w:val="002344E3"/>
    <w:rsid w:val="00234AA8"/>
    <w:rsid w:val="00235360"/>
    <w:rsid w:val="00235BBE"/>
    <w:rsid w:val="00235D69"/>
    <w:rsid w:val="00236405"/>
    <w:rsid w:val="0024019A"/>
    <w:rsid w:val="002404C0"/>
    <w:rsid w:val="002404EF"/>
    <w:rsid w:val="0024089B"/>
    <w:rsid w:val="00241F20"/>
    <w:rsid w:val="00242D58"/>
    <w:rsid w:val="00242EC3"/>
    <w:rsid w:val="002435B8"/>
    <w:rsid w:val="002452D7"/>
    <w:rsid w:val="00245C07"/>
    <w:rsid w:val="00245FEB"/>
    <w:rsid w:val="002464B4"/>
    <w:rsid w:val="00247C6E"/>
    <w:rsid w:val="00247E49"/>
    <w:rsid w:val="00250687"/>
    <w:rsid w:val="00250CF6"/>
    <w:rsid w:val="00250D87"/>
    <w:rsid w:val="0025103F"/>
    <w:rsid w:val="00251091"/>
    <w:rsid w:val="0025184F"/>
    <w:rsid w:val="0025224D"/>
    <w:rsid w:val="00252E4F"/>
    <w:rsid w:val="00253D1D"/>
    <w:rsid w:val="00253F44"/>
    <w:rsid w:val="0025416E"/>
    <w:rsid w:val="0025573D"/>
    <w:rsid w:val="00255C9E"/>
    <w:rsid w:val="00255EF7"/>
    <w:rsid w:val="00256590"/>
    <w:rsid w:val="002569D8"/>
    <w:rsid w:val="00256EDE"/>
    <w:rsid w:val="0025730C"/>
    <w:rsid w:val="00257331"/>
    <w:rsid w:val="002575FB"/>
    <w:rsid w:val="0025768C"/>
    <w:rsid w:val="002578A0"/>
    <w:rsid w:val="00260694"/>
    <w:rsid w:val="002606FD"/>
    <w:rsid w:val="00260B15"/>
    <w:rsid w:val="00260DDA"/>
    <w:rsid w:val="00261736"/>
    <w:rsid w:val="00261A6B"/>
    <w:rsid w:val="002627AB"/>
    <w:rsid w:val="00263B6C"/>
    <w:rsid w:val="00264584"/>
    <w:rsid w:val="002645B6"/>
    <w:rsid w:val="00265524"/>
    <w:rsid w:val="0026579F"/>
    <w:rsid w:val="00266E13"/>
    <w:rsid w:val="0027004E"/>
    <w:rsid w:val="002702A7"/>
    <w:rsid w:val="00270423"/>
    <w:rsid w:val="00270F68"/>
    <w:rsid w:val="00270FB5"/>
    <w:rsid w:val="00271FA9"/>
    <w:rsid w:val="002721CE"/>
    <w:rsid w:val="00272580"/>
    <w:rsid w:val="00273187"/>
    <w:rsid w:val="002741AC"/>
    <w:rsid w:val="002745C7"/>
    <w:rsid w:val="0027592D"/>
    <w:rsid w:val="00276E76"/>
    <w:rsid w:val="00277C01"/>
    <w:rsid w:val="00280F40"/>
    <w:rsid w:val="00280FDE"/>
    <w:rsid w:val="00282621"/>
    <w:rsid w:val="00282787"/>
    <w:rsid w:val="002828D9"/>
    <w:rsid w:val="00282981"/>
    <w:rsid w:val="00284625"/>
    <w:rsid w:val="00284867"/>
    <w:rsid w:val="00284CCB"/>
    <w:rsid w:val="00285ED4"/>
    <w:rsid w:val="00285F9E"/>
    <w:rsid w:val="00287F6C"/>
    <w:rsid w:val="002903A4"/>
    <w:rsid w:val="002905AE"/>
    <w:rsid w:val="002913A2"/>
    <w:rsid w:val="00292A36"/>
    <w:rsid w:val="00293131"/>
    <w:rsid w:val="00294994"/>
    <w:rsid w:val="00297CAD"/>
    <w:rsid w:val="002A004D"/>
    <w:rsid w:val="002A0881"/>
    <w:rsid w:val="002A107B"/>
    <w:rsid w:val="002A30AF"/>
    <w:rsid w:val="002A30DD"/>
    <w:rsid w:val="002A37BC"/>
    <w:rsid w:val="002A4175"/>
    <w:rsid w:val="002A47BB"/>
    <w:rsid w:val="002A5166"/>
    <w:rsid w:val="002A59BD"/>
    <w:rsid w:val="002A7DA5"/>
    <w:rsid w:val="002B034B"/>
    <w:rsid w:val="002B048E"/>
    <w:rsid w:val="002B0578"/>
    <w:rsid w:val="002B1BFC"/>
    <w:rsid w:val="002B1D9F"/>
    <w:rsid w:val="002B24CE"/>
    <w:rsid w:val="002B259A"/>
    <w:rsid w:val="002B3434"/>
    <w:rsid w:val="002B523B"/>
    <w:rsid w:val="002B5434"/>
    <w:rsid w:val="002B6A99"/>
    <w:rsid w:val="002C0519"/>
    <w:rsid w:val="002C0F8B"/>
    <w:rsid w:val="002C1B85"/>
    <w:rsid w:val="002C1DBB"/>
    <w:rsid w:val="002C1F28"/>
    <w:rsid w:val="002C1FC9"/>
    <w:rsid w:val="002C309B"/>
    <w:rsid w:val="002C3405"/>
    <w:rsid w:val="002C37F1"/>
    <w:rsid w:val="002C495A"/>
    <w:rsid w:val="002C6FAA"/>
    <w:rsid w:val="002C73CE"/>
    <w:rsid w:val="002D11E2"/>
    <w:rsid w:val="002D223C"/>
    <w:rsid w:val="002D2B30"/>
    <w:rsid w:val="002D2B6C"/>
    <w:rsid w:val="002D426C"/>
    <w:rsid w:val="002D4490"/>
    <w:rsid w:val="002D4DF0"/>
    <w:rsid w:val="002D526C"/>
    <w:rsid w:val="002D60ED"/>
    <w:rsid w:val="002D7877"/>
    <w:rsid w:val="002D7A38"/>
    <w:rsid w:val="002D7C6C"/>
    <w:rsid w:val="002E0200"/>
    <w:rsid w:val="002E0B69"/>
    <w:rsid w:val="002E0BAF"/>
    <w:rsid w:val="002E10FD"/>
    <w:rsid w:val="002E1CC7"/>
    <w:rsid w:val="002E2585"/>
    <w:rsid w:val="002E3537"/>
    <w:rsid w:val="002E3B6A"/>
    <w:rsid w:val="002E4BAF"/>
    <w:rsid w:val="002E6067"/>
    <w:rsid w:val="002E6833"/>
    <w:rsid w:val="002E6A50"/>
    <w:rsid w:val="002E7238"/>
    <w:rsid w:val="002E777C"/>
    <w:rsid w:val="002E7E12"/>
    <w:rsid w:val="002F0B80"/>
    <w:rsid w:val="002F101F"/>
    <w:rsid w:val="002F131D"/>
    <w:rsid w:val="002F2987"/>
    <w:rsid w:val="002F2C54"/>
    <w:rsid w:val="002F4DE8"/>
    <w:rsid w:val="002F775A"/>
    <w:rsid w:val="002F7A37"/>
    <w:rsid w:val="00300BB0"/>
    <w:rsid w:val="00300BC1"/>
    <w:rsid w:val="00301354"/>
    <w:rsid w:val="0030138A"/>
    <w:rsid w:val="00301A39"/>
    <w:rsid w:val="00301C21"/>
    <w:rsid w:val="00302B65"/>
    <w:rsid w:val="00305A91"/>
    <w:rsid w:val="00306288"/>
    <w:rsid w:val="003062E9"/>
    <w:rsid w:val="0030677C"/>
    <w:rsid w:val="00306944"/>
    <w:rsid w:val="00306B38"/>
    <w:rsid w:val="003070DF"/>
    <w:rsid w:val="003073B1"/>
    <w:rsid w:val="00307F9F"/>
    <w:rsid w:val="003103EF"/>
    <w:rsid w:val="00311276"/>
    <w:rsid w:val="00312571"/>
    <w:rsid w:val="00312D57"/>
    <w:rsid w:val="00313129"/>
    <w:rsid w:val="0031339C"/>
    <w:rsid w:val="0031363E"/>
    <w:rsid w:val="00314A17"/>
    <w:rsid w:val="00314FC6"/>
    <w:rsid w:val="003156C1"/>
    <w:rsid w:val="0031640A"/>
    <w:rsid w:val="003164A6"/>
    <w:rsid w:val="00316622"/>
    <w:rsid w:val="00316F01"/>
    <w:rsid w:val="00317238"/>
    <w:rsid w:val="00317963"/>
    <w:rsid w:val="00317AB9"/>
    <w:rsid w:val="00317C82"/>
    <w:rsid w:val="00320CC3"/>
    <w:rsid w:val="00321591"/>
    <w:rsid w:val="00323A80"/>
    <w:rsid w:val="003260F9"/>
    <w:rsid w:val="00326B73"/>
    <w:rsid w:val="0033015D"/>
    <w:rsid w:val="00330221"/>
    <w:rsid w:val="00330341"/>
    <w:rsid w:val="003309BB"/>
    <w:rsid w:val="003309C0"/>
    <w:rsid w:val="0033159B"/>
    <w:rsid w:val="003316B3"/>
    <w:rsid w:val="00332ED8"/>
    <w:rsid w:val="00333628"/>
    <w:rsid w:val="00333934"/>
    <w:rsid w:val="00333F36"/>
    <w:rsid w:val="00334F8E"/>
    <w:rsid w:val="00334F9B"/>
    <w:rsid w:val="00335290"/>
    <w:rsid w:val="0033575A"/>
    <w:rsid w:val="00336751"/>
    <w:rsid w:val="00336AEC"/>
    <w:rsid w:val="00336D59"/>
    <w:rsid w:val="003373DC"/>
    <w:rsid w:val="0034278E"/>
    <w:rsid w:val="0034397D"/>
    <w:rsid w:val="00343C40"/>
    <w:rsid w:val="0034472D"/>
    <w:rsid w:val="00344883"/>
    <w:rsid w:val="003456DE"/>
    <w:rsid w:val="0034627D"/>
    <w:rsid w:val="00346456"/>
    <w:rsid w:val="00346A22"/>
    <w:rsid w:val="00346F6D"/>
    <w:rsid w:val="0034746F"/>
    <w:rsid w:val="00347CDF"/>
    <w:rsid w:val="00347FE2"/>
    <w:rsid w:val="00350B43"/>
    <w:rsid w:val="00350C9C"/>
    <w:rsid w:val="0035194B"/>
    <w:rsid w:val="003535B0"/>
    <w:rsid w:val="00354A8A"/>
    <w:rsid w:val="00354B29"/>
    <w:rsid w:val="00354C0A"/>
    <w:rsid w:val="00355B15"/>
    <w:rsid w:val="00356585"/>
    <w:rsid w:val="00356B4A"/>
    <w:rsid w:val="00357457"/>
    <w:rsid w:val="003600AC"/>
    <w:rsid w:val="0036049B"/>
    <w:rsid w:val="00360E8D"/>
    <w:rsid w:val="00361668"/>
    <w:rsid w:val="00362F11"/>
    <w:rsid w:val="0036304E"/>
    <w:rsid w:val="00363808"/>
    <w:rsid w:val="00363961"/>
    <w:rsid w:val="00363C8C"/>
    <w:rsid w:val="003640C7"/>
    <w:rsid w:val="00364D12"/>
    <w:rsid w:val="00364EE7"/>
    <w:rsid w:val="00365440"/>
    <w:rsid w:val="00366605"/>
    <w:rsid w:val="00366B9C"/>
    <w:rsid w:val="00367912"/>
    <w:rsid w:val="00371062"/>
    <w:rsid w:val="00371F4C"/>
    <w:rsid w:val="00372D09"/>
    <w:rsid w:val="00373105"/>
    <w:rsid w:val="00373F86"/>
    <w:rsid w:val="003741CF"/>
    <w:rsid w:val="003744CB"/>
    <w:rsid w:val="00374D87"/>
    <w:rsid w:val="003750FA"/>
    <w:rsid w:val="00375C1D"/>
    <w:rsid w:val="00376529"/>
    <w:rsid w:val="00376B65"/>
    <w:rsid w:val="0037730B"/>
    <w:rsid w:val="00377953"/>
    <w:rsid w:val="0038011A"/>
    <w:rsid w:val="0038064E"/>
    <w:rsid w:val="0038069D"/>
    <w:rsid w:val="00381B2F"/>
    <w:rsid w:val="00381FE3"/>
    <w:rsid w:val="00382814"/>
    <w:rsid w:val="00382C86"/>
    <w:rsid w:val="003838B3"/>
    <w:rsid w:val="00385EB3"/>
    <w:rsid w:val="003865F4"/>
    <w:rsid w:val="003866A5"/>
    <w:rsid w:val="00386E9F"/>
    <w:rsid w:val="00386EFC"/>
    <w:rsid w:val="003879C4"/>
    <w:rsid w:val="003906D6"/>
    <w:rsid w:val="00390A9A"/>
    <w:rsid w:val="00391189"/>
    <w:rsid w:val="00391822"/>
    <w:rsid w:val="00391E46"/>
    <w:rsid w:val="003924AF"/>
    <w:rsid w:val="00392C96"/>
    <w:rsid w:val="00395414"/>
    <w:rsid w:val="0039579A"/>
    <w:rsid w:val="00395DFC"/>
    <w:rsid w:val="00395F26"/>
    <w:rsid w:val="00396559"/>
    <w:rsid w:val="00396925"/>
    <w:rsid w:val="003979F4"/>
    <w:rsid w:val="003A0185"/>
    <w:rsid w:val="003A03C3"/>
    <w:rsid w:val="003A05BC"/>
    <w:rsid w:val="003A2309"/>
    <w:rsid w:val="003A37CF"/>
    <w:rsid w:val="003A4D5F"/>
    <w:rsid w:val="003A5774"/>
    <w:rsid w:val="003A5A61"/>
    <w:rsid w:val="003A6419"/>
    <w:rsid w:val="003A651D"/>
    <w:rsid w:val="003A6610"/>
    <w:rsid w:val="003A696A"/>
    <w:rsid w:val="003A7269"/>
    <w:rsid w:val="003B0220"/>
    <w:rsid w:val="003B0366"/>
    <w:rsid w:val="003B09BD"/>
    <w:rsid w:val="003B1852"/>
    <w:rsid w:val="003B1EBF"/>
    <w:rsid w:val="003B244C"/>
    <w:rsid w:val="003B3C05"/>
    <w:rsid w:val="003B4AC1"/>
    <w:rsid w:val="003B6269"/>
    <w:rsid w:val="003B777B"/>
    <w:rsid w:val="003C1025"/>
    <w:rsid w:val="003C15AC"/>
    <w:rsid w:val="003C31C8"/>
    <w:rsid w:val="003C3880"/>
    <w:rsid w:val="003C3DE0"/>
    <w:rsid w:val="003C3E5E"/>
    <w:rsid w:val="003C3E85"/>
    <w:rsid w:val="003C41A0"/>
    <w:rsid w:val="003C47A7"/>
    <w:rsid w:val="003C5921"/>
    <w:rsid w:val="003C67B4"/>
    <w:rsid w:val="003C6E04"/>
    <w:rsid w:val="003C6EEA"/>
    <w:rsid w:val="003C75C4"/>
    <w:rsid w:val="003C7CB2"/>
    <w:rsid w:val="003D01D5"/>
    <w:rsid w:val="003D03A4"/>
    <w:rsid w:val="003D15AD"/>
    <w:rsid w:val="003D1E43"/>
    <w:rsid w:val="003D1F63"/>
    <w:rsid w:val="003D2A32"/>
    <w:rsid w:val="003D3543"/>
    <w:rsid w:val="003D59A0"/>
    <w:rsid w:val="003D5F5F"/>
    <w:rsid w:val="003D63BA"/>
    <w:rsid w:val="003D75B9"/>
    <w:rsid w:val="003D7BC4"/>
    <w:rsid w:val="003E114C"/>
    <w:rsid w:val="003E20FD"/>
    <w:rsid w:val="003E307D"/>
    <w:rsid w:val="003E3519"/>
    <w:rsid w:val="003E3F5E"/>
    <w:rsid w:val="003E4094"/>
    <w:rsid w:val="003E49B5"/>
    <w:rsid w:val="003E5073"/>
    <w:rsid w:val="003E65E2"/>
    <w:rsid w:val="003E7609"/>
    <w:rsid w:val="003F00F5"/>
    <w:rsid w:val="003F0A70"/>
    <w:rsid w:val="003F1987"/>
    <w:rsid w:val="003F2097"/>
    <w:rsid w:val="003F3EE9"/>
    <w:rsid w:val="003F4714"/>
    <w:rsid w:val="003F4816"/>
    <w:rsid w:val="003F556C"/>
    <w:rsid w:val="003F56B5"/>
    <w:rsid w:val="003F64E3"/>
    <w:rsid w:val="003F7445"/>
    <w:rsid w:val="0040016C"/>
    <w:rsid w:val="00400844"/>
    <w:rsid w:val="00401AE4"/>
    <w:rsid w:val="00401C36"/>
    <w:rsid w:val="00401E62"/>
    <w:rsid w:val="00403237"/>
    <w:rsid w:val="00403455"/>
    <w:rsid w:val="00404D3F"/>
    <w:rsid w:val="00405131"/>
    <w:rsid w:val="00405143"/>
    <w:rsid w:val="004054B5"/>
    <w:rsid w:val="004064FD"/>
    <w:rsid w:val="00406756"/>
    <w:rsid w:val="00406F02"/>
    <w:rsid w:val="0040761B"/>
    <w:rsid w:val="004076D4"/>
    <w:rsid w:val="004101BA"/>
    <w:rsid w:val="00412249"/>
    <w:rsid w:val="0041279D"/>
    <w:rsid w:val="0041482F"/>
    <w:rsid w:val="00414BB5"/>
    <w:rsid w:val="00414DF8"/>
    <w:rsid w:val="00414FBF"/>
    <w:rsid w:val="00416653"/>
    <w:rsid w:val="00416C11"/>
    <w:rsid w:val="0041737D"/>
    <w:rsid w:val="0041773E"/>
    <w:rsid w:val="00417F0B"/>
    <w:rsid w:val="00420666"/>
    <w:rsid w:val="0042116C"/>
    <w:rsid w:val="00421332"/>
    <w:rsid w:val="00421670"/>
    <w:rsid w:val="00421C89"/>
    <w:rsid w:val="00421D0E"/>
    <w:rsid w:val="00422BE3"/>
    <w:rsid w:val="0042464B"/>
    <w:rsid w:val="00424A7B"/>
    <w:rsid w:val="00424D9D"/>
    <w:rsid w:val="004254DE"/>
    <w:rsid w:val="0042585D"/>
    <w:rsid w:val="00425F23"/>
    <w:rsid w:val="004266CA"/>
    <w:rsid w:val="00426C7D"/>
    <w:rsid w:val="00430815"/>
    <w:rsid w:val="004309AD"/>
    <w:rsid w:val="00430E5A"/>
    <w:rsid w:val="00432FFD"/>
    <w:rsid w:val="00434058"/>
    <w:rsid w:val="004342D6"/>
    <w:rsid w:val="004343C4"/>
    <w:rsid w:val="0043560A"/>
    <w:rsid w:val="00435702"/>
    <w:rsid w:val="00435817"/>
    <w:rsid w:val="00436077"/>
    <w:rsid w:val="004362E8"/>
    <w:rsid w:val="004367B9"/>
    <w:rsid w:val="00437054"/>
    <w:rsid w:val="00437B61"/>
    <w:rsid w:val="004409DD"/>
    <w:rsid w:val="00440B03"/>
    <w:rsid w:val="004418F7"/>
    <w:rsid w:val="00441B1E"/>
    <w:rsid w:val="00441F2A"/>
    <w:rsid w:val="004436D2"/>
    <w:rsid w:val="00443909"/>
    <w:rsid w:val="00443A47"/>
    <w:rsid w:val="00443ACD"/>
    <w:rsid w:val="00445D1A"/>
    <w:rsid w:val="00445D60"/>
    <w:rsid w:val="00446A1B"/>
    <w:rsid w:val="00446A94"/>
    <w:rsid w:val="00446FF4"/>
    <w:rsid w:val="004524C3"/>
    <w:rsid w:val="00452CE8"/>
    <w:rsid w:val="00453B20"/>
    <w:rsid w:val="00453E4F"/>
    <w:rsid w:val="004549ED"/>
    <w:rsid w:val="00454F31"/>
    <w:rsid w:val="00454F73"/>
    <w:rsid w:val="00456C5D"/>
    <w:rsid w:val="00457CB6"/>
    <w:rsid w:val="00460123"/>
    <w:rsid w:val="00461DA0"/>
    <w:rsid w:val="004627E0"/>
    <w:rsid w:val="004628AE"/>
    <w:rsid w:val="004638F2"/>
    <w:rsid w:val="00463EE1"/>
    <w:rsid w:val="0046490E"/>
    <w:rsid w:val="00464E05"/>
    <w:rsid w:val="004658F0"/>
    <w:rsid w:val="0046599D"/>
    <w:rsid w:val="00465BCD"/>
    <w:rsid w:val="00466179"/>
    <w:rsid w:val="00466539"/>
    <w:rsid w:val="00466F9A"/>
    <w:rsid w:val="00466FCC"/>
    <w:rsid w:val="00467029"/>
    <w:rsid w:val="004702B5"/>
    <w:rsid w:val="00470556"/>
    <w:rsid w:val="00470A8F"/>
    <w:rsid w:val="0047107C"/>
    <w:rsid w:val="0047126C"/>
    <w:rsid w:val="004717BC"/>
    <w:rsid w:val="00471A25"/>
    <w:rsid w:val="0047256F"/>
    <w:rsid w:val="004726A2"/>
    <w:rsid w:val="00472E1F"/>
    <w:rsid w:val="004735DD"/>
    <w:rsid w:val="00473FC7"/>
    <w:rsid w:val="0047524C"/>
    <w:rsid w:val="00475F33"/>
    <w:rsid w:val="00477137"/>
    <w:rsid w:val="0048152F"/>
    <w:rsid w:val="00482FC1"/>
    <w:rsid w:val="00486201"/>
    <w:rsid w:val="00486EB7"/>
    <w:rsid w:val="00487008"/>
    <w:rsid w:val="004870EB"/>
    <w:rsid w:val="004871B3"/>
    <w:rsid w:val="00487710"/>
    <w:rsid w:val="00487EEC"/>
    <w:rsid w:val="00491DE1"/>
    <w:rsid w:val="004925E6"/>
    <w:rsid w:val="00494581"/>
    <w:rsid w:val="00495BD1"/>
    <w:rsid w:val="00495F49"/>
    <w:rsid w:val="00496393"/>
    <w:rsid w:val="00496529"/>
    <w:rsid w:val="00496646"/>
    <w:rsid w:val="004A0CEA"/>
    <w:rsid w:val="004A1193"/>
    <w:rsid w:val="004A14C9"/>
    <w:rsid w:val="004A32D1"/>
    <w:rsid w:val="004A35F0"/>
    <w:rsid w:val="004A36D1"/>
    <w:rsid w:val="004A3AAD"/>
    <w:rsid w:val="004A3E58"/>
    <w:rsid w:val="004A3E73"/>
    <w:rsid w:val="004A3E7D"/>
    <w:rsid w:val="004A4B1A"/>
    <w:rsid w:val="004A533C"/>
    <w:rsid w:val="004A59BC"/>
    <w:rsid w:val="004B0183"/>
    <w:rsid w:val="004B10A1"/>
    <w:rsid w:val="004B1405"/>
    <w:rsid w:val="004B1BC3"/>
    <w:rsid w:val="004B1BE5"/>
    <w:rsid w:val="004B1F36"/>
    <w:rsid w:val="004B2373"/>
    <w:rsid w:val="004B3B4A"/>
    <w:rsid w:val="004B3BF7"/>
    <w:rsid w:val="004B3CAF"/>
    <w:rsid w:val="004B40FC"/>
    <w:rsid w:val="004B5384"/>
    <w:rsid w:val="004B622A"/>
    <w:rsid w:val="004B71C4"/>
    <w:rsid w:val="004C1719"/>
    <w:rsid w:val="004C38A0"/>
    <w:rsid w:val="004C57B8"/>
    <w:rsid w:val="004C6320"/>
    <w:rsid w:val="004C6D12"/>
    <w:rsid w:val="004D2BB9"/>
    <w:rsid w:val="004D2CEB"/>
    <w:rsid w:val="004D3146"/>
    <w:rsid w:val="004D33FC"/>
    <w:rsid w:val="004D364B"/>
    <w:rsid w:val="004D455E"/>
    <w:rsid w:val="004D57F1"/>
    <w:rsid w:val="004D5F28"/>
    <w:rsid w:val="004D5FA0"/>
    <w:rsid w:val="004D691C"/>
    <w:rsid w:val="004D7722"/>
    <w:rsid w:val="004D7F4D"/>
    <w:rsid w:val="004E0234"/>
    <w:rsid w:val="004E1545"/>
    <w:rsid w:val="004E19C6"/>
    <w:rsid w:val="004E1EC0"/>
    <w:rsid w:val="004E2E5E"/>
    <w:rsid w:val="004E3C31"/>
    <w:rsid w:val="004E5365"/>
    <w:rsid w:val="004E5D05"/>
    <w:rsid w:val="004E61CE"/>
    <w:rsid w:val="004E654F"/>
    <w:rsid w:val="004E7696"/>
    <w:rsid w:val="004E7CAA"/>
    <w:rsid w:val="004F0303"/>
    <w:rsid w:val="004F1266"/>
    <w:rsid w:val="004F1729"/>
    <w:rsid w:val="004F1B0D"/>
    <w:rsid w:val="004F1DDC"/>
    <w:rsid w:val="004F282E"/>
    <w:rsid w:val="004F2CDE"/>
    <w:rsid w:val="004F3218"/>
    <w:rsid w:val="004F41E8"/>
    <w:rsid w:val="004F5052"/>
    <w:rsid w:val="004F573C"/>
    <w:rsid w:val="004F6DA2"/>
    <w:rsid w:val="004F7528"/>
    <w:rsid w:val="004F7802"/>
    <w:rsid w:val="00500C22"/>
    <w:rsid w:val="00501C98"/>
    <w:rsid w:val="00502270"/>
    <w:rsid w:val="00502832"/>
    <w:rsid w:val="00502F06"/>
    <w:rsid w:val="00503710"/>
    <w:rsid w:val="005043A2"/>
    <w:rsid w:val="00505039"/>
    <w:rsid w:val="00505A4B"/>
    <w:rsid w:val="0050718B"/>
    <w:rsid w:val="0051028B"/>
    <w:rsid w:val="005108DA"/>
    <w:rsid w:val="00510D75"/>
    <w:rsid w:val="00510F52"/>
    <w:rsid w:val="0051147D"/>
    <w:rsid w:val="0051231C"/>
    <w:rsid w:val="005137A5"/>
    <w:rsid w:val="00514ABB"/>
    <w:rsid w:val="00515B3F"/>
    <w:rsid w:val="00516A45"/>
    <w:rsid w:val="00517E83"/>
    <w:rsid w:val="00520244"/>
    <w:rsid w:val="00521EF9"/>
    <w:rsid w:val="005223ED"/>
    <w:rsid w:val="005234C1"/>
    <w:rsid w:val="00523AD2"/>
    <w:rsid w:val="00525C34"/>
    <w:rsid w:val="00525E6B"/>
    <w:rsid w:val="00526227"/>
    <w:rsid w:val="00526228"/>
    <w:rsid w:val="00530025"/>
    <w:rsid w:val="005327E7"/>
    <w:rsid w:val="005332C5"/>
    <w:rsid w:val="00533C52"/>
    <w:rsid w:val="00533E2F"/>
    <w:rsid w:val="00534427"/>
    <w:rsid w:val="00534AF0"/>
    <w:rsid w:val="00534B6E"/>
    <w:rsid w:val="0053542D"/>
    <w:rsid w:val="00537C6E"/>
    <w:rsid w:val="0054018E"/>
    <w:rsid w:val="00541A20"/>
    <w:rsid w:val="00543078"/>
    <w:rsid w:val="005446E7"/>
    <w:rsid w:val="00544E3D"/>
    <w:rsid w:val="005465D6"/>
    <w:rsid w:val="00546C04"/>
    <w:rsid w:val="0054750E"/>
    <w:rsid w:val="00547DEA"/>
    <w:rsid w:val="00550A66"/>
    <w:rsid w:val="00550FC8"/>
    <w:rsid w:val="00551F41"/>
    <w:rsid w:val="00552116"/>
    <w:rsid w:val="005523D9"/>
    <w:rsid w:val="005533C3"/>
    <w:rsid w:val="00553891"/>
    <w:rsid w:val="005538FA"/>
    <w:rsid w:val="00554185"/>
    <w:rsid w:val="00554CAF"/>
    <w:rsid w:val="00555827"/>
    <w:rsid w:val="00555B31"/>
    <w:rsid w:val="00556123"/>
    <w:rsid w:val="00556DE4"/>
    <w:rsid w:val="00556E9B"/>
    <w:rsid w:val="005603FB"/>
    <w:rsid w:val="00560CC6"/>
    <w:rsid w:val="0056129B"/>
    <w:rsid w:val="0056153A"/>
    <w:rsid w:val="0056257D"/>
    <w:rsid w:val="00563227"/>
    <w:rsid w:val="0056442B"/>
    <w:rsid w:val="00564484"/>
    <w:rsid w:val="005647F0"/>
    <w:rsid w:val="0056637B"/>
    <w:rsid w:val="00566681"/>
    <w:rsid w:val="0056677C"/>
    <w:rsid w:val="005669D9"/>
    <w:rsid w:val="00566E45"/>
    <w:rsid w:val="005676CA"/>
    <w:rsid w:val="0056792E"/>
    <w:rsid w:val="00567F22"/>
    <w:rsid w:val="00570025"/>
    <w:rsid w:val="005700CD"/>
    <w:rsid w:val="005704AF"/>
    <w:rsid w:val="005710C7"/>
    <w:rsid w:val="0057119D"/>
    <w:rsid w:val="005732FC"/>
    <w:rsid w:val="0057551B"/>
    <w:rsid w:val="00575B0A"/>
    <w:rsid w:val="00575CBC"/>
    <w:rsid w:val="00576692"/>
    <w:rsid w:val="0057686D"/>
    <w:rsid w:val="0057691D"/>
    <w:rsid w:val="005770D3"/>
    <w:rsid w:val="00577A21"/>
    <w:rsid w:val="00577B04"/>
    <w:rsid w:val="00577F48"/>
    <w:rsid w:val="0058038B"/>
    <w:rsid w:val="0058107E"/>
    <w:rsid w:val="00581C07"/>
    <w:rsid w:val="00581E1B"/>
    <w:rsid w:val="00582B5A"/>
    <w:rsid w:val="00582B6B"/>
    <w:rsid w:val="00582C40"/>
    <w:rsid w:val="00582F1F"/>
    <w:rsid w:val="00584BB2"/>
    <w:rsid w:val="0058584D"/>
    <w:rsid w:val="00586844"/>
    <w:rsid w:val="005923BE"/>
    <w:rsid w:val="00592EC1"/>
    <w:rsid w:val="00593278"/>
    <w:rsid w:val="005934C6"/>
    <w:rsid w:val="005949D8"/>
    <w:rsid w:val="00595917"/>
    <w:rsid w:val="00595DBE"/>
    <w:rsid w:val="00596492"/>
    <w:rsid w:val="00597DC7"/>
    <w:rsid w:val="005A02D1"/>
    <w:rsid w:val="005A0C0F"/>
    <w:rsid w:val="005A0D97"/>
    <w:rsid w:val="005A0DDC"/>
    <w:rsid w:val="005A19CD"/>
    <w:rsid w:val="005A1EB5"/>
    <w:rsid w:val="005A3CD6"/>
    <w:rsid w:val="005A3E01"/>
    <w:rsid w:val="005A4E2C"/>
    <w:rsid w:val="005A4ECE"/>
    <w:rsid w:val="005A5259"/>
    <w:rsid w:val="005A562D"/>
    <w:rsid w:val="005A6BD8"/>
    <w:rsid w:val="005A6D52"/>
    <w:rsid w:val="005A7165"/>
    <w:rsid w:val="005A7618"/>
    <w:rsid w:val="005B0395"/>
    <w:rsid w:val="005B0618"/>
    <w:rsid w:val="005B1546"/>
    <w:rsid w:val="005B2A48"/>
    <w:rsid w:val="005B2B5D"/>
    <w:rsid w:val="005B2E59"/>
    <w:rsid w:val="005B4078"/>
    <w:rsid w:val="005B4243"/>
    <w:rsid w:val="005B4286"/>
    <w:rsid w:val="005B43F3"/>
    <w:rsid w:val="005B462B"/>
    <w:rsid w:val="005B48EB"/>
    <w:rsid w:val="005B4B60"/>
    <w:rsid w:val="005B5476"/>
    <w:rsid w:val="005B594F"/>
    <w:rsid w:val="005B698F"/>
    <w:rsid w:val="005B6C5F"/>
    <w:rsid w:val="005B7FCF"/>
    <w:rsid w:val="005C0B60"/>
    <w:rsid w:val="005C137F"/>
    <w:rsid w:val="005C1605"/>
    <w:rsid w:val="005C1B68"/>
    <w:rsid w:val="005C3104"/>
    <w:rsid w:val="005C3CE7"/>
    <w:rsid w:val="005C4313"/>
    <w:rsid w:val="005C60D7"/>
    <w:rsid w:val="005C69AA"/>
    <w:rsid w:val="005D1315"/>
    <w:rsid w:val="005D1A78"/>
    <w:rsid w:val="005D1B11"/>
    <w:rsid w:val="005D1BEC"/>
    <w:rsid w:val="005D2CAD"/>
    <w:rsid w:val="005D3B91"/>
    <w:rsid w:val="005D55B0"/>
    <w:rsid w:val="005D5CE3"/>
    <w:rsid w:val="005D5D20"/>
    <w:rsid w:val="005D5D6A"/>
    <w:rsid w:val="005D68C4"/>
    <w:rsid w:val="005D693C"/>
    <w:rsid w:val="005D6F1E"/>
    <w:rsid w:val="005D781D"/>
    <w:rsid w:val="005D7E7C"/>
    <w:rsid w:val="005E1105"/>
    <w:rsid w:val="005E19E3"/>
    <w:rsid w:val="005E1C30"/>
    <w:rsid w:val="005E2685"/>
    <w:rsid w:val="005E39D5"/>
    <w:rsid w:val="005E526D"/>
    <w:rsid w:val="005E53F0"/>
    <w:rsid w:val="005E602E"/>
    <w:rsid w:val="005E6D26"/>
    <w:rsid w:val="005E77D7"/>
    <w:rsid w:val="005E7B5E"/>
    <w:rsid w:val="005E7BFE"/>
    <w:rsid w:val="005E7D90"/>
    <w:rsid w:val="005F0AA1"/>
    <w:rsid w:val="005F125C"/>
    <w:rsid w:val="005F1615"/>
    <w:rsid w:val="005F30FD"/>
    <w:rsid w:val="005F36B5"/>
    <w:rsid w:val="005F3D8C"/>
    <w:rsid w:val="005F3F05"/>
    <w:rsid w:val="005F42E0"/>
    <w:rsid w:val="005F4B0F"/>
    <w:rsid w:val="005F5A30"/>
    <w:rsid w:val="005F6887"/>
    <w:rsid w:val="005F69D0"/>
    <w:rsid w:val="005F6A5D"/>
    <w:rsid w:val="005F7133"/>
    <w:rsid w:val="005F7DA6"/>
    <w:rsid w:val="005F7FE0"/>
    <w:rsid w:val="0060296A"/>
    <w:rsid w:val="006031BC"/>
    <w:rsid w:val="006031F4"/>
    <w:rsid w:val="006041E0"/>
    <w:rsid w:val="006042D1"/>
    <w:rsid w:val="00604B60"/>
    <w:rsid w:val="006056C5"/>
    <w:rsid w:val="006057FB"/>
    <w:rsid w:val="006110ED"/>
    <w:rsid w:val="0061157B"/>
    <w:rsid w:val="00611A94"/>
    <w:rsid w:val="00612336"/>
    <w:rsid w:val="00613151"/>
    <w:rsid w:val="006131C7"/>
    <w:rsid w:val="0061343B"/>
    <w:rsid w:val="0061385F"/>
    <w:rsid w:val="006138A6"/>
    <w:rsid w:val="00615229"/>
    <w:rsid w:val="0061542E"/>
    <w:rsid w:val="00615767"/>
    <w:rsid w:val="00615C5F"/>
    <w:rsid w:val="00615F6E"/>
    <w:rsid w:val="0061790B"/>
    <w:rsid w:val="00620E29"/>
    <w:rsid w:val="0062100C"/>
    <w:rsid w:val="00621515"/>
    <w:rsid w:val="006221DD"/>
    <w:rsid w:val="00623EE5"/>
    <w:rsid w:val="006247C7"/>
    <w:rsid w:val="006249A6"/>
    <w:rsid w:val="00625731"/>
    <w:rsid w:val="00625757"/>
    <w:rsid w:val="00625F01"/>
    <w:rsid w:val="00627841"/>
    <w:rsid w:val="00627A4F"/>
    <w:rsid w:val="00627D48"/>
    <w:rsid w:val="0063191D"/>
    <w:rsid w:val="00631A5C"/>
    <w:rsid w:val="006334B7"/>
    <w:rsid w:val="00633C6D"/>
    <w:rsid w:val="006340D9"/>
    <w:rsid w:val="00635395"/>
    <w:rsid w:val="006354C2"/>
    <w:rsid w:val="006355C8"/>
    <w:rsid w:val="00635A16"/>
    <w:rsid w:val="00635D80"/>
    <w:rsid w:val="00637674"/>
    <w:rsid w:val="006378E4"/>
    <w:rsid w:val="00637B05"/>
    <w:rsid w:val="006407F9"/>
    <w:rsid w:val="00640C90"/>
    <w:rsid w:val="00640F72"/>
    <w:rsid w:val="006416BA"/>
    <w:rsid w:val="006426F5"/>
    <w:rsid w:val="00642AEB"/>
    <w:rsid w:val="00642DF9"/>
    <w:rsid w:val="00643327"/>
    <w:rsid w:val="006438FE"/>
    <w:rsid w:val="00643EF9"/>
    <w:rsid w:val="00644096"/>
    <w:rsid w:val="006445C6"/>
    <w:rsid w:val="00644B28"/>
    <w:rsid w:val="00645500"/>
    <w:rsid w:val="006455F0"/>
    <w:rsid w:val="006466AB"/>
    <w:rsid w:val="00646E40"/>
    <w:rsid w:val="00650623"/>
    <w:rsid w:val="0065167B"/>
    <w:rsid w:val="00652B52"/>
    <w:rsid w:val="00652C95"/>
    <w:rsid w:val="00653DEF"/>
    <w:rsid w:val="00653DFB"/>
    <w:rsid w:val="0065664F"/>
    <w:rsid w:val="006567B9"/>
    <w:rsid w:val="0066391A"/>
    <w:rsid w:val="006639DF"/>
    <w:rsid w:val="00664043"/>
    <w:rsid w:val="0066433B"/>
    <w:rsid w:val="0066465D"/>
    <w:rsid w:val="00664D4F"/>
    <w:rsid w:val="0066509F"/>
    <w:rsid w:val="00665902"/>
    <w:rsid w:val="00665D1E"/>
    <w:rsid w:val="0066731A"/>
    <w:rsid w:val="00671F30"/>
    <w:rsid w:val="00672354"/>
    <w:rsid w:val="00672868"/>
    <w:rsid w:val="00672FEA"/>
    <w:rsid w:val="006741B1"/>
    <w:rsid w:val="00674B5A"/>
    <w:rsid w:val="006753BB"/>
    <w:rsid w:val="00675DB6"/>
    <w:rsid w:val="00675F1D"/>
    <w:rsid w:val="006761BF"/>
    <w:rsid w:val="00676203"/>
    <w:rsid w:val="00677657"/>
    <w:rsid w:val="00677760"/>
    <w:rsid w:val="00681273"/>
    <w:rsid w:val="00681358"/>
    <w:rsid w:val="00681804"/>
    <w:rsid w:val="00681C1C"/>
    <w:rsid w:val="00682011"/>
    <w:rsid w:val="00682413"/>
    <w:rsid w:val="00682E2A"/>
    <w:rsid w:val="00683484"/>
    <w:rsid w:val="0068366A"/>
    <w:rsid w:val="00683D3E"/>
    <w:rsid w:val="00683EF7"/>
    <w:rsid w:val="00685093"/>
    <w:rsid w:val="00686C03"/>
    <w:rsid w:val="00686E88"/>
    <w:rsid w:val="00687514"/>
    <w:rsid w:val="006900CA"/>
    <w:rsid w:val="006919FA"/>
    <w:rsid w:val="00691F13"/>
    <w:rsid w:val="00692454"/>
    <w:rsid w:val="00692FCF"/>
    <w:rsid w:val="00693569"/>
    <w:rsid w:val="00693C41"/>
    <w:rsid w:val="00694313"/>
    <w:rsid w:val="006944B7"/>
    <w:rsid w:val="00694E58"/>
    <w:rsid w:val="006954C0"/>
    <w:rsid w:val="0069622F"/>
    <w:rsid w:val="00697514"/>
    <w:rsid w:val="006A008A"/>
    <w:rsid w:val="006A050D"/>
    <w:rsid w:val="006A0B0B"/>
    <w:rsid w:val="006A1E4C"/>
    <w:rsid w:val="006A222B"/>
    <w:rsid w:val="006A2530"/>
    <w:rsid w:val="006A31F2"/>
    <w:rsid w:val="006A3BCD"/>
    <w:rsid w:val="006A41BD"/>
    <w:rsid w:val="006A538B"/>
    <w:rsid w:val="006A5EDF"/>
    <w:rsid w:val="006A6D2E"/>
    <w:rsid w:val="006A6E02"/>
    <w:rsid w:val="006A7ACB"/>
    <w:rsid w:val="006B05A9"/>
    <w:rsid w:val="006B1A8A"/>
    <w:rsid w:val="006B1BC1"/>
    <w:rsid w:val="006B280D"/>
    <w:rsid w:val="006B289B"/>
    <w:rsid w:val="006B2BFB"/>
    <w:rsid w:val="006B2E23"/>
    <w:rsid w:val="006B33C5"/>
    <w:rsid w:val="006B4B81"/>
    <w:rsid w:val="006B5B53"/>
    <w:rsid w:val="006B6973"/>
    <w:rsid w:val="006B71AF"/>
    <w:rsid w:val="006B765F"/>
    <w:rsid w:val="006B7B2A"/>
    <w:rsid w:val="006C0969"/>
    <w:rsid w:val="006C191D"/>
    <w:rsid w:val="006C20FF"/>
    <w:rsid w:val="006C25B1"/>
    <w:rsid w:val="006C30FE"/>
    <w:rsid w:val="006C35BC"/>
    <w:rsid w:val="006C37EC"/>
    <w:rsid w:val="006C3BD3"/>
    <w:rsid w:val="006C3D76"/>
    <w:rsid w:val="006C40F9"/>
    <w:rsid w:val="006C4561"/>
    <w:rsid w:val="006C48FE"/>
    <w:rsid w:val="006C4ACF"/>
    <w:rsid w:val="006C640B"/>
    <w:rsid w:val="006D045D"/>
    <w:rsid w:val="006D06E8"/>
    <w:rsid w:val="006D0F3E"/>
    <w:rsid w:val="006D12A7"/>
    <w:rsid w:val="006D198F"/>
    <w:rsid w:val="006D2BCD"/>
    <w:rsid w:val="006D32F4"/>
    <w:rsid w:val="006D3D33"/>
    <w:rsid w:val="006D4023"/>
    <w:rsid w:val="006D41DA"/>
    <w:rsid w:val="006D4290"/>
    <w:rsid w:val="006D4ACB"/>
    <w:rsid w:val="006D5028"/>
    <w:rsid w:val="006D6B9C"/>
    <w:rsid w:val="006D7A9B"/>
    <w:rsid w:val="006E0A5A"/>
    <w:rsid w:val="006E2730"/>
    <w:rsid w:val="006E2DA1"/>
    <w:rsid w:val="006E3130"/>
    <w:rsid w:val="006E3B46"/>
    <w:rsid w:val="006E51FE"/>
    <w:rsid w:val="006E544B"/>
    <w:rsid w:val="006E5FA6"/>
    <w:rsid w:val="006E6C6D"/>
    <w:rsid w:val="006E6D66"/>
    <w:rsid w:val="006E75E7"/>
    <w:rsid w:val="006F04FC"/>
    <w:rsid w:val="006F1BD3"/>
    <w:rsid w:val="006F214B"/>
    <w:rsid w:val="006F220D"/>
    <w:rsid w:val="006F2F69"/>
    <w:rsid w:val="006F3454"/>
    <w:rsid w:val="006F4058"/>
    <w:rsid w:val="006F48E2"/>
    <w:rsid w:val="006F494B"/>
    <w:rsid w:val="006F4B97"/>
    <w:rsid w:val="006F4CBB"/>
    <w:rsid w:val="006F54B9"/>
    <w:rsid w:val="006F55BA"/>
    <w:rsid w:val="006F5D1D"/>
    <w:rsid w:val="006F6BE5"/>
    <w:rsid w:val="006F6EA9"/>
    <w:rsid w:val="006F75FF"/>
    <w:rsid w:val="0070069A"/>
    <w:rsid w:val="00700F7B"/>
    <w:rsid w:val="007010A8"/>
    <w:rsid w:val="0070200C"/>
    <w:rsid w:val="00702825"/>
    <w:rsid w:val="007028C5"/>
    <w:rsid w:val="007031C5"/>
    <w:rsid w:val="00704E2F"/>
    <w:rsid w:val="00704F0A"/>
    <w:rsid w:val="0070670F"/>
    <w:rsid w:val="007068DC"/>
    <w:rsid w:val="00707B67"/>
    <w:rsid w:val="00707CEF"/>
    <w:rsid w:val="00707D3C"/>
    <w:rsid w:val="007105B0"/>
    <w:rsid w:val="00710EB2"/>
    <w:rsid w:val="00711105"/>
    <w:rsid w:val="00711655"/>
    <w:rsid w:val="00711669"/>
    <w:rsid w:val="00711DAB"/>
    <w:rsid w:val="0071262A"/>
    <w:rsid w:val="00712B92"/>
    <w:rsid w:val="007131C2"/>
    <w:rsid w:val="007132B0"/>
    <w:rsid w:val="0071393D"/>
    <w:rsid w:val="00713BCD"/>
    <w:rsid w:val="00713C38"/>
    <w:rsid w:val="00714FD8"/>
    <w:rsid w:val="007159D5"/>
    <w:rsid w:val="00715D9B"/>
    <w:rsid w:val="0071611F"/>
    <w:rsid w:val="007172B6"/>
    <w:rsid w:val="00717A06"/>
    <w:rsid w:val="007208CD"/>
    <w:rsid w:val="0072136D"/>
    <w:rsid w:val="007221C0"/>
    <w:rsid w:val="007222C8"/>
    <w:rsid w:val="00722F87"/>
    <w:rsid w:val="00724B42"/>
    <w:rsid w:val="00725027"/>
    <w:rsid w:val="00726593"/>
    <w:rsid w:val="00726D39"/>
    <w:rsid w:val="00726EC7"/>
    <w:rsid w:val="0072700C"/>
    <w:rsid w:val="0072703F"/>
    <w:rsid w:val="00727129"/>
    <w:rsid w:val="00727275"/>
    <w:rsid w:val="00727836"/>
    <w:rsid w:val="00727A75"/>
    <w:rsid w:val="0073065D"/>
    <w:rsid w:val="00730DB6"/>
    <w:rsid w:val="00731306"/>
    <w:rsid w:val="0073168B"/>
    <w:rsid w:val="0073255D"/>
    <w:rsid w:val="00732E79"/>
    <w:rsid w:val="007337A8"/>
    <w:rsid w:val="00733AAD"/>
    <w:rsid w:val="00733B43"/>
    <w:rsid w:val="0073440B"/>
    <w:rsid w:val="0073447B"/>
    <w:rsid w:val="007346B4"/>
    <w:rsid w:val="00734956"/>
    <w:rsid w:val="007360F1"/>
    <w:rsid w:val="00736C90"/>
    <w:rsid w:val="0073725A"/>
    <w:rsid w:val="00737971"/>
    <w:rsid w:val="0074309F"/>
    <w:rsid w:val="00743B53"/>
    <w:rsid w:val="00743E3A"/>
    <w:rsid w:val="00744A1F"/>
    <w:rsid w:val="00745621"/>
    <w:rsid w:val="007456B6"/>
    <w:rsid w:val="00746053"/>
    <w:rsid w:val="0074617F"/>
    <w:rsid w:val="00746A08"/>
    <w:rsid w:val="00746A90"/>
    <w:rsid w:val="00747608"/>
    <w:rsid w:val="0075027E"/>
    <w:rsid w:val="007505CF"/>
    <w:rsid w:val="00750A6B"/>
    <w:rsid w:val="00751223"/>
    <w:rsid w:val="00753568"/>
    <w:rsid w:val="00753837"/>
    <w:rsid w:val="007539E9"/>
    <w:rsid w:val="00754067"/>
    <w:rsid w:val="007545EE"/>
    <w:rsid w:val="00755586"/>
    <w:rsid w:val="007556E3"/>
    <w:rsid w:val="00755BB7"/>
    <w:rsid w:val="007574E1"/>
    <w:rsid w:val="007602BF"/>
    <w:rsid w:val="00760BD7"/>
    <w:rsid w:val="0076132D"/>
    <w:rsid w:val="00761F38"/>
    <w:rsid w:val="00762275"/>
    <w:rsid w:val="00762B87"/>
    <w:rsid w:val="00763105"/>
    <w:rsid w:val="007632D6"/>
    <w:rsid w:val="00763963"/>
    <w:rsid w:val="00763AE9"/>
    <w:rsid w:val="00763F44"/>
    <w:rsid w:val="00765531"/>
    <w:rsid w:val="0076579A"/>
    <w:rsid w:val="00765AF7"/>
    <w:rsid w:val="007660C6"/>
    <w:rsid w:val="00770198"/>
    <w:rsid w:val="0077094E"/>
    <w:rsid w:val="00771264"/>
    <w:rsid w:val="007727E1"/>
    <w:rsid w:val="00773168"/>
    <w:rsid w:val="0077350B"/>
    <w:rsid w:val="00773E20"/>
    <w:rsid w:val="00774293"/>
    <w:rsid w:val="00774CF1"/>
    <w:rsid w:val="00775C1C"/>
    <w:rsid w:val="00777037"/>
    <w:rsid w:val="007771D1"/>
    <w:rsid w:val="00777306"/>
    <w:rsid w:val="00777494"/>
    <w:rsid w:val="00780488"/>
    <w:rsid w:val="00780CC8"/>
    <w:rsid w:val="00780FF8"/>
    <w:rsid w:val="0078215F"/>
    <w:rsid w:val="00783B35"/>
    <w:rsid w:val="00783D9E"/>
    <w:rsid w:val="00783EB4"/>
    <w:rsid w:val="0078409E"/>
    <w:rsid w:val="00784300"/>
    <w:rsid w:val="0078524A"/>
    <w:rsid w:val="00785A97"/>
    <w:rsid w:val="00785D2E"/>
    <w:rsid w:val="00785E3E"/>
    <w:rsid w:val="007901E5"/>
    <w:rsid w:val="00790D8E"/>
    <w:rsid w:val="00791B35"/>
    <w:rsid w:val="00792117"/>
    <w:rsid w:val="007935A4"/>
    <w:rsid w:val="00793970"/>
    <w:rsid w:val="00795653"/>
    <w:rsid w:val="00795784"/>
    <w:rsid w:val="00795B23"/>
    <w:rsid w:val="007963A9"/>
    <w:rsid w:val="007A03D2"/>
    <w:rsid w:val="007A0616"/>
    <w:rsid w:val="007A10CE"/>
    <w:rsid w:val="007A1B5E"/>
    <w:rsid w:val="007A28A0"/>
    <w:rsid w:val="007A2C63"/>
    <w:rsid w:val="007A36CE"/>
    <w:rsid w:val="007A39C2"/>
    <w:rsid w:val="007A3F5F"/>
    <w:rsid w:val="007A4277"/>
    <w:rsid w:val="007A7146"/>
    <w:rsid w:val="007A73B7"/>
    <w:rsid w:val="007A780D"/>
    <w:rsid w:val="007B2550"/>
    <w:rsid w:val="007B25AD"/>
    <w:rsid w:val="007B2DDD"/>
    <w:rsid w:val="007B3FF2"/>
    <w:rsid w:val="007B4974"/>
    <w:rsid w:val="007B50E1"/>
    <w:rsid w:val="007B55E6"/>
    <w:rsid w:val="007B64C5"/>
    <w:rsid w:val="007B6D80"/>
    <w:rsid w:val="007B6EC9"/>
    <w:rsid w:val="007C06A8"/>
    <w:rsid w:val="007C0ACD"/>
    <w:rsid w:val="007C0F7C"/>
    <w:rsid w:val="007C13EB"/>
    <w:rsid w:val="007C16C8"/>
    <w:rsid w:val="007C171C"/>
    <w:rsid w:val="007C2900"/>
    <w:rsid w:val="007C2D8F"/>
    <w:rsid w:val="007C4C9D"/>
    <w:rsid w:val="007D069A"/>
    <w:rsid w:val="007D19A7"/>
    <w:rsid w:val="007D3492"/>
    <w:rsid w:val="007D3827"/>
    <w:rsid w:val="007D3E38"/>
    <w:rsid w:val="007D40F2"/>
    <w:rsid w:val="007D425C"/>
    <w:rsid w:val="007D430E"/>
    <w:rsid w:val="007D458F"/>
    <w:rsid w:val="007D4607"/>
    <w:rsid w:val="007D4824"/>
    <w:rsid w:val="007D5E19"/>
    <w:rsid w:val="007D5E7F"/>
    <w:rsid w:val="007D6135"/>
    <w:rsid w:val="007D7192"/>
    <w:rsid w:val="007E0A47"/>
    <w:rsid w:val="007E0CC8"/>
    <w:rsid w:val="007E165D"/>
    <w:rsid w:val="007E2360"/>
    <w:rsid w:val="007E2EB1"/>
    <w:rsid w:val="007E53EA"/>
    <w:rsid w:val="007E5B14"/>
    <w:rsid w:val="007E68C2"/>
    <w:rsid w:val="007E6A46"/>
    <w:rsid w:val="007E6FAC"/>
    <w:rsid w:val="007E6FD4"/>
    <w:rsid w:val="007E7B73"/>
    <w:rsid w:val="007F0590"/>
    <w:rsid w:val="007F1492"/>
    <w:rsid w:val="007F4692"/>
    <w:rsid w:val="007F4B88"/>
    <w:rsid w:val="007F566A"/>
    <w:rsid w:val="007F575D"/>
    <w:rsid w:val="007F5EE5"/>
    <w:rsid w:val="007F6964"/>
    <w:rsid w:val="007F6C25"/>
    <w:rsid w:val="007F78FF"/>
    <w:rsid w:val="007F7C00"/>
    <w:rsid w:val="0080360C"/>
    <w:rsid w:val="00804C00"/>
    <w:rsid w:val="00805D98"/>
    <w:rsid w:val="00807172"/>
    <w:rsid w:val="008075EC"/>
    <w:rsid w:val="008077BA"/>
    <w:rsid w:val="00810265"/>
    <w:rsid w:val="00810B06"/>
    <w:rsid w:val="00810B2F"/>
    <w:rsid w:val="00810E59"/>
    <w:rsid w:val="00810F4E"/>
    <w:rsid w:val="00811537"/>
    <w:rsid w:val="008122CC"/>
    <w:rsid w:val="0081455F"/>
    <w:rsid w:val="00814D80"/>
    <w:rsid w:val="0081540B"/>
    <w:rsid w:val="00815FD0"/>
    <w:rsid w:val="00817A52"/>
    <w:rsid w:val="00820056"/>
    <w:rsid w:val="00820C0A"/>
    <w:rsid w:val="00822763"/>
    <w:rsid w:val="0082319B"/>
    <w:rsid w:val="0082340D"/>
    <w:rsid w:val="008235A8"/>
    <w:rsid w:val="00824004"/>
    <w:rsid w:val="008242BF"/>
    <w:rsid w:val="00824BF9"/>
    <w:rsid w:val="00824DFE"/>
    <w:rsid w:val="00824F81"/>
    <w:rsid w:val="0082540B"/>
    <w:rsid w:val="00825BA8"/>
    <w:rsid w:val="008276D3"/>
    <w:rsid w:val="00827ABE"/>
    <w:rsid w:val="00830292"/>
    <w:rsid w:val="00830E01"/>
    <w:rsid w:val="008319AA"/>
    <w:rsid w:val="00831D43"/>
    <w:rsid w:val="00832DC0"/>
    <w:rsid w:val="00833B93"/>
    <w:rsid w:val="00834DB7"/>
    <w:rsid w:val="0083541B"/>
    <w:rsid w:val="00835EAA"/>
    <w:rsid w:val="008360E9"/>
    <w:rsid w:val="00836750"/>
    <w:rsid w:val="00836A59"/>
    <w:rsid w:val="00837A1E"/>
    <w:rsid w:val="00840558"/>
    <w:rsid w:val="0084118E"/>
    <w:rsid w:val="0084196A"/>
    <w:rsid w:val="0084362B"/>
    <w:rsid w:val="0084394C"/>
    <w:rsid w:val="00843DF1"/>
    <w:rsid w:val="00844E41"/>
    <w:rsid w:val="00845424"/>
    <w:rsid w:val="0084689C"/>
    <w:rsid w:val="00846E77"/>
    <w:rsid w:val="0084714E"/>
    <w:rsid w:val="00850424"/>
    <w:rsid w:val="008504A7"/>
    <w:rsid w:val="00851347"/>
    <w:rsid w:val="00851D6A"/>
    <w:rsid w:val="00852523"/>
    <w:rsid w:val="00853914"/>
    <w:rsid w:val="008542D3"/>
    <w:rsid w:val="00855160"/>
    <w:rsid w:val="00855490"/>
    <w:rsid w:val="0085631D"/>
    <w:rsid w:val="00856CD8"/>
    <w:rsid w:val="008577F1"/>
    <w:rsid w:val="00857F40"/>
    <w:rsid w:val="00862F19"/>
    <w:rsid w:val="008642B2"/>
    <w:rsid w:val="00864601"/>
    <w:rsid w:val="00864BEB"/>
    <w:rsid w:val="00865003"/>
    <w:rsid w:val="008656FB"/>
    <w:rsid w:val="0086715A"/>
    <w:rsid w:val="0086722C"/>
    <w:rsid w:val="00867CC1"/>
    <w:rsid w:val="008700D7"/>
    <w:rsid w:val="00871515"/>
    <w:rsid w:val="00871663"/>
    <w:rsid w:val="008718A0"/>
    <w:rsid w:val="00872783"/>
    <w:rsid w:val="00872D66"/>
    <w:rsid w:val="00872F40"/>
    <w:rsid w:val="00873A3D"/>
    <w:rsid w:val="00874A31"/>
    <w:rsid w:val="00874B07"/>
    <w:rsid w:val="00875004"/>
    <w:rsid w:val="008752B0"/>
    <w:rsid w:val="0087581A"/>
    <w:rsid w:val="00875B07"/>
    <w:rsid w:val="0087723A"/>
    <w:rsid w:val="008777CC"/>
    <w:rsid w:val="00877939"/>
    <w:rsid w:val="00877B69"/>
    <w:rsid w:val="00877E56"/>
    <w:rsid w:val="00877FC7"/>
    <w:rsid w:val="00880629"/>
    <w:rsid w:val="00880F43"/>
    <w:rsid w:val="008820C0"/>
    <w:rsid w:val="00882784"/>
    <w:rsid w:val="00882E31"/>
    <w:rsid w:val="008831E1"/>
    <w:rsid w:val="00883C16"/>
    <w:rsid w:val="00884765"/>
    <w:rsid w:val="00884C50"/>
    <w:rsid w:val="00885702"/>
    <w:rsid w:val="00885936"/>
    <w:rsid w:val="00885E1B"/>
    <w:rsid w:val="008875DE"/>
    <w:rsid w:val="00887F12"/>
    <w:rsid w:val="0089138D"/>
    <w:rsid w:val="00891770"/>
    <w:rsid w:val="00891C3C"/>
    <w:rsid w:val="00892290"/>
    <w:rsid w:val="00892B0F"/>
    <w:rsid w:val="008934D3"/>
    <w:rsid w:val="0089720E"/>
    <w:rsid w:val="00897894"/>
    <w:rsid w:val="008A10F4"/>
    <w:rsid w:val="008A1328"/>
    <w:rsid w:val="008A407F"/>
    <w:rsid w:val="008A43C5"/>
    <w:rsid w:val="008A4A07"/>
    <w:rsid w:val="008A61BB"/>
    <w:rsid w:val="008A6413"/>
    <w:rsid w:val="008A6E4D"/>
    <w:rsid w:val="008A745E"/>
    <w:rsid w:val="008B03F4"/>
    <w:rsid w:val="008B07BB"/>
    <w:rsid w:val="008B2F99"/>
    <w:rsid w:val="008B3108"/>
    <w:rsid w:val="008B3C3C"/>
    <w:rsid w:val="008B43A3"/>
    <w:rsid w:val="008B52D2"/>
    <w:rsid w:val="008B54B8"/>
    <w:rsid w:val="008B5870"/>
    <w:rsid w:val="008B5D33"/>
    <w:rsid w:val="008B6B09"/>
    <w:rsid w:val="008B703C"/>
    <w:rsid w:val="008C023F"/>
    <w:rsid w:val="008C0277"/>
    <w:rsid w:val="008C1168"/>
    <w:rsid w:val="008C1376"/>
    <w:rsid w:val="008C4015"/>
    <w:rsid w:val="008C422E"/>
    <w:rsid w:val="008C4372"/>
    <w:rsid w:val="008C6050"/>
    <w:rsid w:val="008C606F"/>
    <w:rsid w:val="008C63F7"/>
    <w:rsid w:val="008C6934"/>
    <w:rsid w:val="008C69F3"/>
    <w:rsid w:val="008C6ACF"/>
    <w:rsid w:val="008C74C7"/>
    <w:rsid w:val="008C77B5"/>
    <w:rsid w:val="008D1787"/>
    <w:rsid w:val="008D29F7"/>
    <w:rsid w:val="008D2CE5"/>
    <w:rsid w:val="008D330F"/>
    <w:rsid w:val="008D357D"/>
    <w:rsid w:val="008D38AD"/>
    <w:rsid w:val="008D3CA6"/>
    <w:rsid w:val="008D405F"/>
    <w:rsid w:val="008D4516"/>
    <w:rsid w:val="008D4B63"/>
    <w:rsid w:val="008D4E8F"/>
    <w:rsid w:val="008D56F5"/>
    <w:rsid w:val="008D631B"/>
    <w:rsid w:val="008D7992"/>
    <w:rsid w:val="008E1426"/>
    <w:rsid w:val="008E146D"/>
    <w:rsid w:val="008E1F06"/>
    <w:rsid w:val="008E20F7"/>
    <w:rsid w:val="008E223E"/>
    <w:rsid w:val="008E43E5"/>
    <w:rsid w:val="008E487F"/>
    <w:rsid w:val="008E5314"/>
    <w:rsid w:val="008E5AA9"/>
    <w:rsid w:val="008E66A9"/>
    <w:rsid w:val="008E6995"/>
    <w:rsid w:val="008F0355"/>
    <w:rsid w:val="008F0BD5"/>
    <w:rsid w:val="008F199A"/>
    <w:rsid w:val="008F1A68"/>
    <w:rsid w:val="008F1ED6"/>
    <w:rsid w:val="008F255B"/>
    <w:rsid w:val="008F27F2"/>
    <w:rsid w:val="008F37B7"/>
    <w:rsid w:val="008F4A57"/>
    <w:rsid w:val="008F5079"/>
    <w:rsid w:val="008F6DEA"/>
    <w:rsid w:val="008F6E6D"/>
    <w:rsid w:val="00900512"/>
    <w:rsid w:val="00900E5F"/>
    <w:rsid w:val="009024CC"/>
    <w:rsid w:val="0090261F"/>
    <w:rsid w:val="00902D3A"/>
    <w:rsid w:val="009034D2"/>
    <w:rsid w:val="0090451D"/>
    <w:rsid w:val="00904CA1"/>
    <w:rsid w:val="00905814"/>
    <w:rsid w:val="00905F39"/>
    <w:rsid w:val="0090664B"/>
    <w:rsid w:val="00907366"/>
    <w:rsid w:val="0090795B"/>
    <w:rsid w:val="00907BB7"/>
    <w:rsid w:val="0091049F"/>
    <w:rsid w:val="00911CC8"/>
    <w:rsid w:val="0091278A"/>
    <w:rsid w:val="00914CB7"/>
    <w:rsid w:val="00914DA9"/>
    <w:rsid w:val="009158B1"/>
    <w:rsid w:val="00915B5E"/>
    <w:rsid w:val="00917724"/>
    <w:rsid w:val="00917CD1"/>
    <w:rsid w:val="009200A9"/>
    <w:rsid w:val="00921BDF"/>
    <w:rsid w:val="00922854"/>
    <w:rsid w:val="009233A1"/>
    <w:rsid w:val="00924EE8"/>
    <w:rsid w:val="0092506D"/>
    <w:rsid w:val="00925F50"/>
    <w:rsid w:val="009264A4"/>
    <w:rsid w:val="00926945"/>
    <w:rsid w:val="009269D9"/>
    <w:rsid w:val="00926BC2"/>
    <w:rsid w:val="00927629"/>
    <w:rsid w:val="009311EE"/>
    <w:rsid w:val="00931E62"/>
    <w:rsid w:val="009327B8"/>
    <w:rsid w:val="00932CF0"/>
    <w:rsid w:val="00933B42"/>
    <w:rsid w:val="00933DCC"/>
    <w:rsid w:val="009343DA"/>
    <w:rsid w:val="00934A6E"/>
    <w:rsid w:val="00934B69"/>
    <w:rsid w:val="00935B1D"/>
    <w:rsid w:val="00935C69"/>
    <w:rsid w:val="00935EF3"/>
    <w:rsid w:val="00936122"/>
    <w:rsid w:val="00936469"/>
    <w:rsid w:val="00937D2E"/>
    <w:rsid w:val="009403BE"/>
    <w:rsid w:val="00943D3A"/>
    <w:rsid w:val="00943ED2"/>
    <w:rsid w:val="00943F00"/>
    <w:rsid w:val="00944A2A"/>
    <w:rsid w:val="00944D8F"/>
    <w:rsid w:val="009464BC"/>
    <w:rsid w:val="009464E8"/>
    <w:rsid w:val="009469A7"/>
    <w:rsid w:val="00946E2D"/>
    <w:rsid w:val="00947328"/>
    <w:rsid w:val="0094770C"/>
    <w:rsid w:val="00947FF4"/>
    <w:rsid w:val="009501A3"/>
    <w:rsid w:val="00950F84"/>
    <w:rsid w:val="00951AF4"/>
    <w:rsid w:val="00952B0B"/>
    <w:rsid w:val="00952E3B"/>
    <w:rsid w:val="00952EF2"/>
    <w:rsid w:val="00953F90"/>
    <w:rsid w:val="00954CED"/>
    <w:rsid w:val="0095548D"/>
    <w:rsid w:val="00956346"/>
    <w:rsid w:val="0095666A"/>
    <w:rsid w:val="00957194"/>
    <w:rsid w:val="009578F1"/>
    <w:rsid w:val="009579DC"/>
    <w:rsid w:val="0096016C"/>
    <w:rsid w:val="00961A52"/>
    <w:rsid w:val="0096263A"/>
    <w:rsid w:val="0096273F"/>
    <w:rsid w:val="00962AEE"/>
    <w:rsid w:val="009638F8"/>
    <w:rsid w:val="009642F7"/>
    <w:rsid w:val="00964B93"/>
    <w:rsid w:val="00964FDB"/>
    <w:rsid w:val="009651A2"/>
    <w:rsid w:val="0096613B"/>
    <w:rsid w:val="009666FF"/>
    <w:rsid w:val="00966A5F"/>
    <w:rsid w:val="00970510"/>
    <w:rsid w:val="009708C6"/>
    <w:rsid w:val="00970FCE"/>
    <w:rsid w:val="00972935"/>
    <w:rsid w:val="00974B7F"/>
    <w:rsid w:val="00974E69"/>
    <w:rsid w:val="00975324"/>
    <w:rsid w:val="009755BB"/>
    <w:rsid w:val="00975B2F"/>
    <w:rsid w:val="00976120"/>
    <w:rsid w:val="00976420"/>
    <w:rsid w:val="009765F8"/>
    <w:rsid w:val="009769B6"/>
    <w:rsid w:val="00977AF5"/>
    <w:rsid w:val="00977BD9"/>
    <w:rsid w:val="0098038B"/>
    <w:rsid w:val="00980AD2"/>
    <w:rsid w:val="009810C6"/>
    <w:rsid w:val="0098174D"/>
    <w:rsid w:val="00981E85"/>
    <w:rsid w:val="00983538"/>
    <w:rsid w:val="00984B28"/>
    <w:rsid w:val="00985700"/>
    <w:rsid w:val="009858D8"/>
    <w:rsid w:val="00985940"/>
    <w:rsid w:val="00987494"/>
    <w:rsid w:val="00987DDF"/>
    <w:rsid w:val="00987FB5"/>
    <w:rsid w:val="009905B3"/>
    <w:rsid w:val="009911E6"/>
    <w:rsid w:val="00991CA9"/>
    <w:rsid w:val="00992A46"/>
    <w:rsid w:val="0099322F"/>
    <w:rsid w:val="00993574"/>
    <w:rsid w:val="009945ED"/>
    <w:rsid w:val="00994D36"/>
    <w:rsid w:val="00994D63"/>
    <w:rsid w:val="00994E8F"/>
    <w:rsid w:val="00995111"/>
    <w:rsid w:val="00995FC7"/>
    <w:rsid w:val="00997AE8"/>
    <w:rsid w:val="00997C61"/>
    <w:rsid w:val="00997F87"/>
    <w:rsid w:val="009A04DE"/>
    <w:rsid w:val="009A0975"/>
    <w:rsid w:val="009A0A56"/>
    <w:rsid w:val="009A17FC"/>
    <w:rsid w:val="009A20FF"/>
    <w:rsid w:val="009A47CC"/>
    <w:rsid w:val="009A4ED0"/>
    <w:rsid w:val="009A576C"/>
    <w:rsid w:val="009A5BC0"/>
    <w:rsid w:val="009A74B7"/>
    <w:rsid w:val="009A7DD8"/>
    <w:rsid w:val="009B02DE"/>
    <w:rsid w:val="009B077E"/>
    <w:rsid w:val="009B1597"/>
    <w:rsid w:val="009B20A2"/>
    <w:rsid w:val="009B2A7E"/>
    <w:rsid w:val="009B2A81"/>
    <w:rsid w:val="009B2BE5"/>
    <w:rsid w:val="009B2E7C"/>
    <w:rsid w:val="009B3B6F"/>
    <w:rsid w:val="009B4585"/>
    <w:rsid w:val="009B514D"/>
    <w:rsid w:val="009B52E5"/>
    <w:rsid w:val="009B541F"/>
    <w:rsid w:val="009B5EC5"/>
    <w:rsid w:val="009B6332"/>
    <w:rsid w:val="009B6933"/>
    <w:rsid w:val="009B731E"/>
    <w:rsid w:val="009B7935"/>
    <w:rsid w:val="009C04FD"/>
    <w:rsid w:val="009C0668"/>
    <w:rsid w:val="009C138D"/>
    <w:rsid w:val="009C2376"/>
    <w:rsid w:val="009C2FB2"/>
    <w:rsid w:val="009C2FC2"/>
    <w:rsid w:val="009C385F"/>
    <w:rsid w:val="009C3F74"/>
    <w:rsid w:val="009C3FB5"/>
    <w:rsid w:val="009C43DD"/>
    <w:rsid w:val="009C49E8"/>
    <w:rsid w:val="009C5207"/>
    <w:rsid w:val="009C5C5B"/>
    <w:rsid w:val="009D0E6D"/>
    <w:rsid w:val="009D1728"/>
    <w:rsid w:val="009D36D4"/>
    <w:rsid w:val="009D5911"/>
    <w:rsid w:val="009D5E15"/>
    <w:rsid w:val="009D62D8"/>
    <w:rsid w:val="009D6944"/>
    <w:rsid w:val="009D77E4"/>
    <w:rsid w:val="009D7821"/>
    <w:rsid w:val="009D7D26"/>
    <w:rsid w:val="009E1411"/>
    <w:rsid w:val="009E16B8"/>
    <w:rsid w:val="009E1978"/>
    <w:rsid w:val="009E206F"/>
    <w:rsid w:val="009E24EA"/>
    <w:rsid w:val="009E284E"/>
    <w:rsid w:val="009E3A96"/>
    <w:rsid w:val="009E3B8D"/>
    <w:rsid w:val="009E4599"/>
    <w:rsid w:val="009E54AE"/>
    <w:rsid w:val="009E5652"/>
    <w:rsid w:val="009E6087"/>
    <w:rsid w:val="009E61A1"/>
    <w:rsid w:val="009E6F40"/>
    <w:rsid w:val="009E7700"/>
    <w:rsid w:val="009E78C8"/>
    <w:rsid w:val="009E7BB1"/>
    <w:rsid w:val="009E7F28"/>
    <w:rsid w:val="009F0635"/>
    <w:rsid w:val="009F07FB"/>
    <w:rsid w:val="009F10C3"/>
    <w:rsid w:val="009F31BA"/>
    <w:rsid w:val="009F3230"/>
    <w:rsid w:val="009F3D97"/>
    <w:rsid w:val="009F3E8B"/>
    <w:rsid w:val="009F42B3"/>
    <w:rsid w:val="009F5054"/>
    <w:rsid w:val="009F538D"/>
    <w:rsid w:val="009F7478"/>
    <w:rsid w:val="00A01FBC"/>
    <w:rsid w:val="00A02678"/>
    <w:rsid w:val="00A0276F"/>
    <w:rsid w:val="00A045E9"/>
    <w:rsid w:val="00A0473A"/>
    <w:rsid w:val="00A05A81"/>
    <w:rsid w:val="00A05DEB"/>
    <w:rsid w:val="00A0733E"/>
    <w:rsid w:val="00A10485"/>
    <w:rsid w:val="00A1087D"/>
    <w:rsid w:val="00A1153F"/>
    <w:rsid w:val="00A11690"/>
    <w:rsid w:val="00A12986"/>
    <w:rsid w:val="00A12C91"/>
    <w:rsid w:val="00A12D8C"/>
    <w:rsid w:val="00A13041"/>
    <w:rsid w:val="00A1367D"/>
    <w:rsid w:val="00A148F1"/>
    <w:rsid w:val="00A14FA6"/>
    <w:rsid w:val="00A15195"/>
    <w:rsid w:val="00A1610A"/>
    <w:rsid w:val="00A162B1"/>
    <w:rsid w:val="00A16D81"/>
    <w:rsid w:val="00A16E7C"/>
    <w:rsid w:val="00A16F39"/>
    <w:rsid w:val="00A176AA"/>
    <w:rsid w:val="00A17FDA"/>
    <w:rsid w:val="00A20250"/>
    <w:rsid w:val="00A20CDE"/>
    <w:rsid w:val="00A2103F"/>
    <w:rsid w:val="00A21A6A"/>
    <w:rsid w:val="00A21F36"/>
    <w:rsid w:val="00A2389F"/>
    <w:rsid w:val="00A23FD7"/>
    <w:rsid w:val="00A2407D"/>
    <w:rsid w:val="00A24311"/>
    <w:rsid w:val="00A24BFB"/>
    <w:rsid w:val="00A256D5"/>
    <w:rsid w:val="00A270C3"/>
    <w:rsid w:val="00A27419"/>
    <w:rsid w:val="00A277B9"/>
    <w:rsid w:val="00A27ED2"/>
    <w:rsid w:val="00A318B9"/>
    <w:rsid w:val="00A31C8C"/>
    <w:rsid w:val="00A32B57"/>
    <w:rsid w:val="00A32BF1"/>
    <w:rsid w:val="00A32CF8"/>
    <w:rsid w:val="00A34A42"/>
    <w:rsid w:val="00A35113"/>
    <w:rsid w:val="00A351F3"/>
    <w:rsid w:val="00A356EB"/>
    <w:rsid w:val="00A3576F"/>
    <w:rsid w:val="00A36257"/>
    <w:rsid w:val="00A36C9B"/>
    <w:rsid w:val="00A36DB3"/>
    <w:rsid w:val="00A37087"/>
    <w:rsid w:val="00A374B9"/>
    <w:rsid w:val="00A41588"/>
    <w:rsid w:val="00A41B50"/>
    <w:rsid w:val="00A41B65"/>
    <w:rsid w:val="00A43BCB"/>
    <w:rsid w:val="00A43D22"/>
    <w:rsid w:val="00A44D40"/>
    <w:rsid w:val="00A44F09"/>
    <w:rsid w:val="00A46EC5"/>
    <w:rsid w:val="00A47DFC"/>
    <w:rsid w:val="00A501D3"/>
    <w:rsid w:val="00A50855"/>
    <w:rsid w:val="00A514BA"/>
    <w:rsid w:val="00A51AA4"/>
    <w:rsid w:val="00A51C4B"/>
    <w:rsid w:val="00A53225"/>
    <w:rsid w:val="00A535B9"/>
    <w:rsid w:val="00A53D54"/>
    <w:rsid w:val="00A53F68"/>
    <w:rsid w:val="00A54542"/>
    <w:rsid w:val="00A54FE6"/>
    <w:rsid w:val="00A55200"/>
    <w:rsid w:val="00A55E0D"/>
    <w:rsid w:val="00A56245"/>
    <w:rsid w:val="00A56321"/>
    <w:rsid w:val="00A566FF"/>
    <w:rsid w:val="00A5680A"/>
    <w:rsid w:val="00A56E43"/>
    <w:rsid w:val="00A57732"/>
    <w:rsid w:val="00A6066A"/>
    <w:rsid w:val="00A61482"/>
    <w:rsid w:val="00A61841"/>
    <w:rsid w:val="00A61EF1"/>
    <w:rsid w:val="00A61F7B"/>
    <w:rsid w:val="00A62979"/>
    <w:rsid w:val="00A6333F"/>
    <w:rsid w:val="00A6394D"/>
    <w:rsid w:val="00A65825"/>
    <w:rsid w:val="00A65C4C"/>
    <w:rsid w:val="00A661FA"/>
    <w:rsid w:val="00A6716A"/>
    <w:rsid w:val="00A673C4"/>
    <w:rsid w:val="00A676A5"/>
    <w:rsid w:val="00A67FBF"/>
    <w:rsid w:val="00A70326"/>
    <w:rsid w:val="00A707F5"/>
    <w:rsid w:val="00A70837"/>
    <w:rsid w:val="00A709BC"/>
    <w:rsid w:val="00A70EE5"/>
    <w:rsid w:val="00A733CA"/>
    <w:rsid w:val="00A755A5"/>
    <w:rsid w:val="00A75EC2"/>
    <w:rsid w:val="00A761A8"/>
    <w:rsid w:val="00A7722C"/>
    <w:rsid w:val="00A77481"/>
    <w:rsid w:val="00A77E4C"/>
    <w:rsid w:val="00A801AC"/>
    <w:rsid w:val="00A80B89"/>
    <w:rsid w:val="00A81231"/>
    <w:rsid w:val="00A8249E"/>
    <w:rsid w:val="00A825D5"/>
    <w:rsid w:val="00A83385"/>
    <w:rsid w:val="00A83F77"/>
    <w:rsid w:val="00A848AF"/>
    <w:rsid w:val="00A84C27"/>
    <w:rsid w:val="00A85A0E"/>
    <w:rsid w:val="00A8681E"/>
    <w:rsid w:val="00A86E88"/>
    <w:rsid w:val="00A910B2"/>
    <w:rsid w:val="00A92F7E"/>
    <w:rsid w:val="00A9303B"/>
    <w:rsid w:val="00A93448"/>
    <w:rsid w:val="00A939D5"/>
    <w:rsid w:val="00A94607"/>
    <w:rsid w:val="00A95B49"/>
    <w:rsid w:val="00A95E63"/>
    <w:rsid w:val="00A9623D"/>
    <w:rsid w:val="00A9658A"/>
    <w:rsid w:val="00A96BA9"/>
    <w:rsid w:val="00A97DE0"/>
    <w:rsid w:val="00A97F3F"/>
    <w:rsid w:val="00AA02D9"/>
    <w:rsid w:val="00AA04F2"/>
    <w:rsid w:val="00AA1029"/>
    <w:rsid w:val="00AA114E"/>
    <w:rsid w:val="00AA25A1"/>
    <w:rsid w:val="00AA2885"/>
    <w:rsid w:val="00AA443F"/>
    <w:rsid w:val="00AA4FC1"/>
    <w:rsid w:val="00AA5F22"/>
    <w:rsid w:val="00AA5FA5"/>
    <w:rsid w:val="00AA722D"/>
    <w:rsid w:val="00AA7F9A"/>
    <w:rsid w:val="00AB171B"/>
    <w:rsid w:val="00AB278C"/>
    <w:rsid w:val="00AB2C91"/>
    <w:rsid w:val="00AB40C7"/>
    <w:rsid w:val="00AB466D"/>
    <w:rsid w:val="00AB4A82"/>
    <w:rsid w:val="00AB5497"/>
    <w:rsid w:val="00AB5648"/>
    <w:rsid w:val="00AB5D8A"/>
    <w:rsid w:val="00AB6554"/>
    <w:rsid w:val="00AB7796"/>
    <w:rsid w:val="00AC0736"/>
    <w:rsid w:val="00AC0E05"/>
    <w:rsid w:val="00AC1853"/>
    <w:rsid w:val="00AC1870"/>
    <w:rsid w:val="00AC1E05"/>
    <w:rsid w:val="00AC2E7F"/>
    <w:rsid w:val="00AC3EBE"/>
    <w:rsid w:val="00AC4160"/>
    <w:rsid w:val="00AC4194"/>
    <w:rsid w:val="00AC50C7"/>
    <w:rsid w:val="00AC5428"/>
    <w:rsid w:val="00AC5862"/>
    <w:rsid w:val="00AC6D1D"/>
    <w:rsid w:val="00AC77DD"/>
    <w:rsid w:val="00AC7A7A"/>
    <w:rsid w:val="00AD092F"/>
    <w:rsid w:val="00AD13C4"/>
    <w:rsid w:val="00AD1729"/>
    <w:rsid w:val="00AD1826"/>
    <w:rsid w:val="00AD2BFB"/>
    <w:rsid w:val="00AD2C3D"/>
    <w:rsid w:val="00AD2FF8"/>
    <w:rsid w:val="00AD406E"/>
    <w:rsid w:val="00AD479E"/>
    <w:rsid w:val="00AD52CA"/>
    <w:rsid w:val="00AD5C2D"/>
    <w:rsid w:val="00AD60D5"/>
    <w:rsid w:val="00AD636E"/>
    <w:rsid w:val="00AD64FF"/>
    <w:rsid w:val="00AD6D8E"/>
    <w:rsid w:val="00AD7CAB"/>
    <w:rsid w:val="00AE0383"/>
    <w:rsid w:val="00AE0B18"/>
    <w:rsid w:val="00AE3B51"/>
    <w:rsid w:val="00AE41F2"/>
    <w:rsid w:val="00AE4950"/>
    <w:rsid w:val="00AE55A9"/>
    <w:rsid w:val="00AE56C5"/>
    <w:rsid w:val="00AE5A0E"/>
    <w:rsid w:val="00AE6F7F"/>
    <w:rsid w:val="00AE74CF"/>
    <w:rsid w:val="00AF01C4"/>
    <w:rsid w:val="00AF02EA"/>
    <w:rsid w:val="00AF0321"/>
    <w:rsid w:val="00AF2316"/>
    <w:rsid w:val="00AF23F4"/>
    <w:rsid w:val="00AF3340"/>
    <w:rsid w:val="00AF442B"/>
    <w:rsid w:val="00AF4748"/>
    <w:rsid w:val="00AF5186"/>
    <w:rsid w:val="00AF523E"/>
    <w:rsid w:val="00AF5608"/>
    <w:rsid w:val="00AF5C93"/>
    <w:rsid w:val="00AF6528"/>
    <w:rsid w:val="00AF6777"/>
    <w:rsid w:val="00AF7090"/>
    <w:rsid w:val="00AF781E"/>
    <w:rsid w:val="00B00A4C"/>
    <w:rsid w:val="00B00B2B"/>
    <w:rsid w:val="00B0199A"/>
    <w:rsid w:val="00B026E6"/>
    <w:rsid w:val="00B02EC2"/>
    <w:rsid w:val="00B0343D"/>
    <w:rsid w:val="00B0367D"/>
    <w:rsid w:val="00B04003"/>
    <w:rsid w:val="00B04AEC"/>
    <w:rsid w:val="00B05276"/>
    <w:rsid w:val="00B060A1"/>
    <w:rsid w:val="00B075D7"/>
    <w:rsid w:val="00B0760B"/>
    <w:rsid w:val="00B07A08"/>
    <w:rsid w:val="00B105B8"/>
    <w:rsid w:val="00B110D3"/>
    <w:rsid w:val="00B11607"/>
    <w:rsid w:val="00B12CFF"/>
    <w:rsid w:val="00B13057"/>
    <w:rsid w:val="00B13958"/>
    <w:rsid w:val="00B15D14"/>
    <w:rsid w:val="00B167E0"/>
    <w:rsid w:val="00B17277"/>
    <w:rsid w:val="00B20133"/>
    <w:rsid w:val="00B206E2"/>
    <w:rsid w:val="00B20EBA"/>
    <w:rsid w:val="00B2180E"/>
    <w:rsid w:val="00B21B26"/>
    <w:rsid w:val="00B2231D"/>
    <w:rsid w:val="00B2244D"/>
    <w:rsid w:val="00B2373B"/>
    <w:rsid w:val="00B26B7F"/>
    <w:rsid w:val="00B272C0"/>
    <w:rsid w:val="00B30C19"/>
    <w:rsid w:val="00B314C6"/>
    <w:rsid w:val="00B333EE"/>
    <w:rsid w:val="00B3351B"/>
    <w:rsid w:val="00B33B1A"/>
    <w:rsid w:val="00B340E4"/>
    <w:rsid w:val="00B34697"/>
    <w:rsid w:val="00B34DA0"/>
    <w:rsid w:val="00B35671"/>
    <w:rsid w:val="00B35A3B"/>
    <w:rsid w:val="00B35A3D"/>
    <w:rsid w:val="00B35EC2"/>
    <w:rsid w:val="00B35F37"/>
    <w:rsid w:val="00B36137"/>
    <w:rsid w:val="00B3723C"/>
    <w:rsid w:val="00B37814"/>
    <w:rsid w:val="00B411A1"/>
    <w:rsid w:val="00B41DCF"/>
    <w:rsid w:val="00B435E8"/>
    <w:rsid w:val="00B43CB1"/>
    <w:rsid w:val="00B43DCC"/>
    <w:rsid w:val="00B4458D"/>
    <w:rsid w:val="00B4471B"/>
    <w:rsid w:val="00B4778F"/>
    <w:rsid w:val="00B50646"/>
    <w:rsid w:val="00B50713"/>
    <w:rsid w:val="00B50AD3"/>
    <w:rsid w:val="00B50B40"/>
    <w:rsid w:val="00B5194C"/>
    <w:rsid w:val="00B51EF6"/>
    <w:rsid w:val="00B52DB2"/>
    <w:rsid w:val="00B53930"/>
    <w:rsid w:val="00B54754"/>
    <w:rsid w:val="00B55344"/>
    <w:rsid w:val="00B56A03"/>
    <w:rsid w:val="00B57261"/>
    <w:rsid w:val="00B57A05"/>
    <w:rsid w:val="00B607F6"/>
    <w:rsid w:val="00B60E4D"/>
    <w:rsid w:val="00B6125A"/>
    <w:rsid w:val="00B61917"/>
    <w:rsid w:val="00B61B55"/>
    <w:rsid w:val="00B62071"/>
    <w:rsid w:val="00B622FA"/>
    <w:rsid w:val="00B6423B"/>
    <w:rsid w:val="00B64A73"/>
    <w:rsid w:val="00B64C9B"/>
    <w:rsid w:val="00B65163"/>
    <w:rsid w:val="00B65773"/>
    <w:rsid w:val="00B65E2C"/>
    <w:rsid w:val="00B6623B"/>
    <w:rsid w:val="00B67722"/>
    <w:rsid w:val="00B67879"/>
    <w:rsid w:val="00B71378"/>
    <w:rsid w:val="00B72413"/>
    <w:rsid w:val="00B72D92"/>
    <w:rsid w:val="00B7323C"/>
    <w:rsid w:val="00B77CC5"/>
    <w:rsid w:val="00B80796"/>
    <w:rsid w:val="00B809AE"/>
    <w:rsid w:val="00B80A00"/>
    <w:rsid w:val="00B80F6D"/>
    <w:rsid w:val="00B81C2D"/>
    <w:rsid w:val="00B82995"/>
    <w:rsid w:val="00B83B9D"/>
    <w:rsid w:val="00B8478E"/>
    <w:rsid w:val="00B84F85"/>
    <w:rsid w:val="00B85316"/>
    <w:rsid w:val="00B8548B"/>
    <w:rsid w:val="00B85759"/>
    <w:rsid w:val="00B85BED"/>
    <w:rsid w:val="00B8620D"/>
    <w:rsid w:val="00B8635B"/>
    <w:rsid w:val="00B863B1"/>
    <w:rsid w:val="00B87566"/>
    <w:rsid w:val="00B875B0"/>
    <w:rsid w:val="00B914CF"/>
    <w:rsid w:val="00B91CBA"/>
    <w:rsid w:val="00B92A9B"/>
    <w:rsid w:val="00B94068"/>
    <w:rsid w:val="00B94264"/>
    <w:rsid w:val="00B94540"/>
    <w:rsid w:val="00B95761"/>
    <w:rsid w:val="00B9581F"/>
    <w:rsid w:val="00B965FB"/>
    <w:rsid w:val="00B96768"/>
    <w:rsid w:val="00B96B9C"/>
    <w:rsid w:val="00B97120"/>
    <w:rsid w:val="00B97610"/>
    <w:rsid w:val="00B97AD4"/>
    <w:rsid w:val="00B97FE5"/>
    <w:rsid w:val="00BA0AB9"/>
    <w:rsid w:val="00BA1529"/>
    <w:rsid w:val="00BA43DF"/>
    <w:rsid w:val="00BA43E3"/>
    <w:rsid w:val="00BA5E73"/>
    <w:rsid w:val="00BA6334"/>
    <w:rsid w:val="00BA6C63"/>
    <w:rsid w:val="00BA7FE1"/>
    <w:rsid w:val="00BB12FA"/>
    <w:rsid w:val="00BB2BC6"/>
    <w:rsid w:val="00BB518A"/>
    <w:rsid w:val="00BB585C"/>
    <w:rsid w:val="00BB5E1C"/>
    <w:rsid w:val="00BB6341"/>
    <w:rsid w:val="00BB7844"/>
    <w:rsid w:val="00BC0BE0"/>
    <w:rsid w:val="00BC1343"/>
    <w:rsid w:val="00BC23FA"/>
    <w:rsid w:val="00BC297E"/>
    <w:rsid w:val="00BC3BC5"/>
    <w:rsid w:val="00BC3C38"/>
    <w:rsid w:val="00BC5F58"/>
    <w:rsid w:val="00BD06EE"/>
    <w:rsid w:val="00BD2A4F"/>
    <w:rsid w:val="00BD2E21"/>
    <w:rsid w:val="00BD3402"/>
    <w:rsid w:val="00BD3A31"/>
    <w:rsid w:val="00BD3F49"/>
    <w:rsid w:val="00BD4AA2"/>
    <w:rsid w:val="00BD4B73"/>
    <w:rsid w:val="00BD5481"/>
    <w:rsid w:val="00BD5627"/>
    <w:rsid w:val="00BD5A5B"/>
    <w:rsid w:val="00BD6FB4"/>
    <w:rsid w:val="00BD7824"/>
    <w:rsid w:val="00BE0121"/>
    <w:rsid w:val="00BE1AEA"/>
    <w:rsid w:val="00BE2A5D"/>
    <w:rsid w:val="00BE2EA9"/>
    <w:rsid w:val="00BE31BD"/>
    <w:rsid w:val="00BE350C"/>
    <w:rsid w:val="00BE3B50"/>
    <w:rsid w:val="00BE3D33"/>
    <w:rsid w:val="00BE50CC"/>
    <w:rsid w:val="00BE5455"/>
    <w:rsid w:val="00BE5EDD"/>
    <w:rsid w:val="00BE645E"/>
    <w:rsid w:val="00BE696D"/>
    <w:rsid w:val="00BF00E2"/>
    <w:rsid w:val="00BF0697"/>
    <w:rsid w:val="00BF11F0"/>
    <w:rsid w:val="00BF2446"/>
    <w:rsid w:val="00BF373B"/>
    <w:rsid w:val="00BF3A6A"/>
    <w:rsid w:val="00BF3F67"/>
    <w:rsid w:val="00BF45A7"/>
    <w:rsid w:val="00BF6A5A"/>
    <w:rsid w:val="00BF720C"/>
    <w:rsid w:val="00BF723D"/>
    <w:rsid w:val="00BF7795"/>
    <w:rsid w:val="00BF7866"/>
    <w:rsid w:val="00BF7BDB"/>
    <w:rsid w:val="00BF7C23"/>
    <w:rsid w:val="00C00AA4"/>
    <w:rsid w:val="00C0146D"/>
    <w:rsid w:val="00C020A3"/>
    <w:rsid w:val="00C035F6"/>
    <w:rsid w:val="00C03EA7"/>
    <w:rsid w:val="00C0440D"/>
    <w:rsid w:val="00C064EA"/>
    <w:rsid w:val="00C06502"/>
    <w:rsid w:val="00C07BA2"/>
    <w:rsid w:val="00C07CC1"/>
    <w:rsid w:val="00C10184"/>
    <w:rsid w:val="00C1109F"/>
    <w:rsid w:val="00C114FB"/>
    <w:rsid w:val="00C11637"/>
    <w:rsid w:val="00C11B8C"/>
    <w:rsid w:val="00C11D8F"/>
    <w:rsid w:val="00C1399E"/>
    <w:rsid w:val="00C13CB0"/>
    <w:rsid w:val="00C149A7"/>
    <w:rsid w:val="00C14B7A"/>
    <w:rsid w:val="00C15E13"/>
    <w:rsid w:val="00C15F12"/>
    <w:rsid w:val="00C1600B"/>
    <w:rsid w:val="00C16BC8"/>
    <w:rsid w:val="00C16E98"/>
    <w:rsid w:val="00C1750F"/>
    <w:rsid w:val="00C179AF"/>
    <w:rsid w:val="00C2104D"/>
    <w:rsid w:val="00C2190B"/>
    <w:rsid w:val="00C222B8"/>
    <w:rsid w:val="00C24BAE"/>
    <w:rsid w:val="00C2527E"/>
    <w:rsid w:val="00C2551B"/>
    <w:rsid w:val="00C268D4"/>
    <w:rsid w:val="00C278EE"/>
    <w:rsid w:val="00C30C0B"/>
    <w:rsid w:val="00C31230"/>
    <w:rsid w:val="00C31683"/>
    <w:rsid w:val="00C31A49"/>
    <w:rsid w:val="00C31EE3"/>
    <w:rsid w:val="00C336AB"/>
    <w:rsid w:val="00C33719"/>
    <w:rsid w:val="00C337E9"/>
    <w:rsid w:val="00C35721"/>
    <w:rsid w:val="00C37A03"/>
    <w:rsid w:val="00C404BE"/>
    <w:rsid w:val="00C407FE"/>
    <w:rsid w:val="00C418AB"/>
    <w:rsid w:val="00C41A2E"/>
    <w:rsid w:val="00C43567"/>
    <w:rsid w:val="00C43898"/>
    <w:rsid w:val="00C44CDF"/>
    <w:rsid w:val="00C45381"/>
    <w:rsid w:val="00C458DC"/>
    <w:rsid w:val="00C4611D"/>
    <w:rsid w:val="00C462F1"/>
    <w:rsid w:val="00C46696"/>
    <w:rsid w:val="00C50C58"/>
    <w:rsid w:val="00C51467"/>
    <w:rsid w:val="00C5257D"/>
    <w:rsid w:val="00C5306D"/>
    <w:rsid w:val="00C5386A"/>
    <w:rsid w:val="00C53F45"/>
    <w:rsid w:val="00C5577C"/>
    <w:rsid w:val="00C55BAD"/>
    <w:rsid w:val="00C55E58"/>
    <w:rsid w:val="00C56F45"/>
    <w:rsid w:val="00C57C6B"/>
    <w:rsid w:val="00C57C6E"/>
    <w:rsid w:val="00C57DD7"/>
    <w:rsid w:val="00C6154B"/>
    <w:rsid w:val="00C61C29"/>
    <w:rsid w:val="00C61CE8"/>
    <w:rsid w:val="00C61F4F"/>
    <w:rsid w:val="00C62534"/>
    <w:rsid w:val="00C625A6"/>
    <w:rsid w:val="00C63BB4"/>
    <w:rsid w:val="00C6514A"/>
    <w:rsid w:val="00C653E1"/>
    <w:rsid w:val="00C662C5"/>
    <w:rsid w:val="00C664AB"/>
    <w:rsid w:val="00C664EB"/>
    <w:rsid w:val="00C705F5"/>
    <w:rsid w:val="00C710C7"/>
    <w:rsid w:val="00C71519"/>
    <w:rsid w:val="00C71DA9"/>
    <w:rsid w:val="00C7206F"/>
    <w:rsid w:val="00C72697"/>
    <w:rsid w:val="00C73414"/>
    <w:rsid w:val="00C739C1"/>
    <w:rsid w:val="00C73D44"/>
    <w:rsid w:val="00C7563A"/>
    <w:rsid w:val="00C7576B"/>
    <w:rsid w:val="00C75ADE"/>
    <w:rsid w:val="00C7633F"/>
    <w:rsid w:val="00C76359"/>
    <w:rsid w:val="00C7735D"/>
    <w:rsid w:val="00C80EB5"/>
    <w:rsid w:val="00C810B1"/>
    <w:rsid w:val="00C8176C"/>
    <w:rsid w:val="00C81ED3"/>
    <w:rsid w:val="00C81EDD"/>
    <w:rsid w:val="00C81F29"/>
    <w:rsid w:val="00C83326"/>
    <w:rsid w:val="00C837E0"/>
    <w:rsid w:val="00C84DD5"/>
    <w:rsid w:val="00C854D2"/>
    <w:rsid w:val="00C8614D"/>
    <w:rsid w:val="00C864B7"/>
    <w:rsid w:val="00C8754F"/>
    <w:rsid w:val="00C9026D"/>
    <w:rsid w:val="00C922AF"/>
    <w:rsid w:val="00C93018"/>
    <w:rsid w:val="00C93FF3"/>
    <w:rsid w:val="00C94710"/>
    <w:rsid w:val="00C95BE5"/>
    <w:rsid w:val="00C97297"/>
    <w:rsid w:val="00C977B8"/>
    <w:rsid w:val="00CA2563"/>
    <w:rsid w:val="00CA3329"/>
    <w:rsid w:val="00CA3574"/>
    <w:rsid w:val="00CA4262"/>
    <w:rsid w:val="00CA5AC9"/>
    <w:rsid w:val="00CA5F9A"/>
    <w:rsid w:val="00CA6710"/>
    <w:rsid w:val="00CA6DFF"/>
    <w:rsid w:val="00CA74F3"/>
    <w:rsid w:val="00CA7993"/>
    <w:rsid w:val="00CA7BDC"/>
    <w:rsid w:val="00CA7BF8"/>
    <w:rsid w:val="00CB0021"/>
    <w:rsid w:val="00CB09BC"/>
    <w:rsid w:val="00CB11B1"/>
    <w:rsid w:val="00CB269F"/>
    <w:rsid w:val="00CB3014"/>
    <w:rsid w:val="00CB381D"/>
    <w:rsid w:val="00CB42FE"/>
    <w:rsid w:val="00CB4504"/>
    <w:rsid w:val="00CB4C4B"/>
    <w:rsid w:val="00CB6E73"/>
    <w:rsid w:val="00CC03B1"/>
    <w:rsid w:val="00CC05EE"/>
    <w:rsid w:val="00CC0B44"/>
    <w:rsid w:val="00CC107A"/>
    <w:rsid w:val="00CC241A"/>
    <w:rsid w:val="00CC3751"/>
    <w:rsid w:val="00CC4C24"/>
    <w:rsid w:val="00CC58CE"/>
    <w:rsid w:val="00CC6362"/>
    <w:rsid w:val="00CC6428"/>
    <w:rsid w:val="00CD0C06"/>
    <w:rsid w:val="00CD0EDD"/>
    <w:rsid w:val="00CD186E"/>
    <w:rsid w:val="00CD1ACD"/>
    <w:rsid w:val="00CD3008"/>
    <w:rsid w:val="00CD4505"/>
    <w:rsid w:val="00CD518F"/>
    <w:rsid w:val="00CD51A3"/>
    <w:rsid w:val="00CD5598"/>
    <w:rsid w:val="00CD5AF5"/>
    <w:rsid w:val="00CD5CD4"/>
    <w:rsid w:val="00CD7D0C"/>
    <w:rsid w:val="00CD7E5D"/>
    <w:rsid w:val="00CD7F47"/>
    <w:rsid w:val="00CE02ED"/>
    <w:rsid w:val="00CE0681"/>
    <w:rsid w:val="00CE0869"/>
    <w:rsid w:val="00CE1631"/>
    <w:rsid w:val="00CE267E"/>
    <w:rsid w:val="00CE2A88"/>
    <w:rsid w:val="00CE401D"/>
    <w:rsid w:val="00CE473F"/>
    <w:rsid w:val="00CE6FEA"/>
    <w:rsid w:val="00CE7664"/>
    <w:rsid w:val="00CE7C26"/>
    <w:rsid w:val="00CF024D"/>
    <w:rsid w:val="00CF1251"/>
    <w:rsid w:val="00CF2E26"/>
    <w:rsid w:val="00CF2EE6"/>
    <w:rsid w:val="00CF3864"/>
    <w:rsid w:val="00CF3972"/>
    <w:rsid w:val="00CF410A"/>
    <w:rsid w:val="00CF4353"/>
    <w:rsid w:val="00CF4CC8"/>
    <w:rsid w:val="00CF6616"/>
    <w:rsid w:val="00CF7E3A"/>
    <w:rsid w:val="00D02114"/>
    <w:rsid w:val="00D028A1"/>
    <w:rsid w:val="00D0392C"/>
    <w:rsid w:val="00D03C8F"/>
    <w:rsid w:val="00D03F63"/>
    <w:rsid w:val="00D04F78"/>
    <w:rsid w:val="00D04FE5"/>
    <w:rsid w:val="00D052F9"/>
    <w:rsid w:val="00D053E2"/>
    <w:rsid w:val="00D06C44"/>
    <w:rsid w:val="00D11883"/>
    <w:rsid w:val="00D11BC2"/>
    <w:rsid w:val="00D12BCC"/>
    <w:rsid w:val="00D1492D"/>
    <w:rsid w:val="00D1623E"/>
    <w:rsid w:val="00D17B99"/>
    <w:rsid w:val="00D228F9"/>
    <w:rsid w:val="00D22D14"/>
    <w:rsid w:val="00D2355E"/>
    <w:rsid w:val="00D2414B"/>
    <w:rsid w:val="00D25AC9"/>
    <w:rsid w:val="00D27A56"/>
    <w:rsid w:val="00D325CB"/>
    <w:rsid w:val="00D331D9"/>
    <w:rsid w:val="00D337DA"/>
    <w:rsid w:val="00D33BEC"/>
    <w:rsid w:val="00D346F0"/>
    <w:rsid w:val="00D36655"/>
    <w:rsid w:val="00D4083E"/>
    <w:rsid w:val="00D41157"/>
    <w:rsid w:val="00D41976"/>
    <w:rsid w:val="00D428B8"/>
    <w:rsid w:val="00D43131"/>
    <w:rsid w:val="00D438C1"/>
    <w:rsid w:val="00D43917"/>
    <w:rsid w:val="00D439E2"/>
    <w:rsid w:val="00D442CE"/>
    <w:rsid w:val="00D45F0F"/>
    <w:rsid w:val="00D46560"/>
    <w:rsid w:val="00D46924"/>
    <w:rsid w:val="00D46CAE"/>
    <w:rsid w:val="00D46F87"/>
    <w:rsid w:val="00D47FCC"/>
    <w:rsid w:val="00D523EA"/>
    <w:rsid w:val="00D52904"/>
    <w:rsid w:val="00D52C92"/>
    <w:rsid w:val="00D5333E"/>
    <w:rsid w:val="00D53E68"/>
    <w:rsid w:val="00D542F5"/>
    <w:rsid w:val="00D55F4D"/>
    <w:rsid w:val="00D611C9"/>
    <w:rsid w:val="00D61612"/>
    <w:rsid w:val="00D6235D"/>
    <w:rsid w:val="00D6361C"/>
    <w:rsid w:val="00D63F6D"/>
    <w:rsid w:val="00D64247"/>
    <w:rsid w:val="00D643DA"/>
    <w:rsid w:val="00D64EA4"/>
    <w:rsid w:val="00D64F19"/>
    <w:rsid w:val="00D6572C"/>
    <w:rsid w:val="00D65EBF"/>
    <w:rsid w:val="00D665BC"/>
    <w:rsid w:val="00D66728"/>
    <w:rsid w:val="00D66A66"/>
    <w:rsid w:val="00D6773E"/>
    <w:rsid w:val="00D67863"/>
    <w:rsid w:val="00D67BD7"/>
    <w:rsid w:val="00D704FF"/>
    <w:rsid w:val="00D70B1D"/>
    <w:rsid w:val="00D70D8B"/>
    <w:rsid w:val="00D72F70"/>
    <w:rsid w:val="00D736B8"/>
    <w:rsid w:val="00D73C6A"/>
    <w:rsid w:val="00D74327"/>
    <w:rsid w:val="00D74A94"/>
    <w:rsid w:val="00D74C9B"/>
    <w:rsid w:val="00D754F3"/>
    <w:rsid w:val="00D75E67"/>
    <w:rsid w:val="00D7626B"/>
    <w:rsid w:val="00D76317"/>
    <w:rsid w:val="00D76986"/>
    <w:rsid w:val="00D76E45"/>
    <w:rsid w:val="00D76F8F"/>
    <w:rsid w:val="00D774DE"/>
    <w:rsid w:val="00D804D8"/>
    <w:rsid w:val="00D80B5F"/>
    <w:rsid w:val="00D80FE1"/>
    <w:rsid w:val="00D82BB3"/>
    <w:rsid w:val="00D82CE7"/>
    <w:rsid w:val="00D83704"/>
    <w:rsid w:val="00D83C4A"/>
    <w:rsid w:val="00D85C61"/>
    <w:rsid w:val="00D871AB"/>
    <w:rsid w:val="00D91F15"/>
    <w:rsid w:val="00D929EF"/>
    <w:rsid w:val="00D93AEB"/>
    <w:rsid w:val="00D944BC"/>
    <w:rsid w:val="00D94AEF"/>
    <w:rsid w:val="00D94CF6"/>
    <w:rsid w:val="00D95C6E"/>
    <w:rsid w:val="00D95FDF"/>
    <w:rsid w:val="00D964C5"/>
    <w:rsid w:val="00D968D2"/>
    <w:rsid w:val="00D96CA6"/>
    <w:rsid w:val="00D97341"/>
    <w:rsid w:val="00D97C62"/>
    <w:rsid w:val="00DA12BA"/>
    <w:rsid w:val="00DA1C6E"/>
    <w:rsid w:val="00DA22AF"/>
    <w:rsid w:val="00DA2988"/>
    <w:rsid w:val="00DA3DD6"/>
    <w:rsid w:val="00DA4476"/>
    <w:rsid w:val="00DA4BE4"/>
    <w:rsid w:val="00DA5408"/>
    <w:rsid w:val="00DA58F4"/>
    <w:rsid w:val="00DA5F80"/>
    <w:rsid w:val="00DA6275"/>
    <w:rsid w:val="00DA637F"/>
    <w:rsid w:val="00DA6431"/>
    <w:rsid w:val="00DA766B"/>
    <w:rsid w:val="00DB14E3"/>
    <w:rsid w:val="00DB2188"/>
    <w:rsid w:val="00DB40A2"/>
    <w:rsid w:val="00DB46A5"/>
    <w:rsid w:val="00DB49D8"/>
    <w:rsid w:val="00DB4CED"/>
    <w:rsid w:val="00DB506A"/>
    <w:rsid w:val="00DB52D8"/>
    <w:rsid w:val="00DB6111"/>
    <w:rsid w:val="00DB69A6"/>
    <w:rsid w:val="00DC0636"/>
    <w:rsid w:val="00DC0894"/>
    <w:rsid w:val="00DC0EBD"/>
    <w:rsid w:val="00DC1360"/>
    <w:rsid w:val="00DC2187"/>
    <w:rsid w:val="00DC2B39"/>
    <w:rsid w:val="00DC34EE"/>
    <w:rsid w:val="00DC3775"/>
    <w:rsid w:val="00DC3B4A"/>
    <w:rsid w:val="00DC5094"/>
    <w:rsid w:val="00DC5B00"/>
    <w:rsid w:val="00DC704F"/>
    <w:rsid w:val="00DC7934"/>
    <w:rsid w:val="00DD0758"/>
    <w:rsid w:val="00DD09BE"/>
    <w:rsid w:val="00DD0E6C"/>
    <w:rsid w:val="00DD28AD"/>
    <w:rsid w:val="00DD5275"/>
    <w:rsid w:val="00DD5B61"/>
    <w:rsid w:val="00DD5DC2"/>
    <w:rsid w:val="00DD62FE"/>
    <w:rsid w:val="00DD6B2F"/>
    <w:rsid w:val="00DD6EF6"/>
    <w:rsid w:val="00DD7270"/>
    <w:rsid w:val="00DD7BA7"/>
    <w:rsid w:val="00DE045D"/>
    <w:rsid w:val="00DE0A30"/>
    <w:rsid w:val="00DE0E2F"/>
    <w:rsid w:val="00DE1279"/>
    <w:rsid w:val="00DE189D"/>
    <w:rsid w:val="00DE2999"/>
    <w:rsid w:val="00DE35D2"/>
    <w:rsid w:val="00DE3607"/>
    <w:rsid w:val="00DE363A"/>
    <w:rsid w:val="00DE3821"/>
    <w:rsid w:val="00DE3DB6"/>
    <w:rsid w:val="00DE4D96"/>
    <w:rsid w:val="00DE4F9F"/>
    <w:rsid w:val="00DE5132"/>
    <w:rsid w:val="00DE6730"/>
    <w:rsid w:val="00DE6999"/>
    <w:rsid w:val="00DE71D5"/>
    <w:rsid w:val="00DE7467"/>
    <w:rsid w:val="00DF001F"/>
    <w:rsid w:val="00DF05F7"/>
    <w:rsid w:val="00DF10A5"/>
    <w:rsid w:val="00DF15FC"/>
    <w:rsid w:val="00DF3157"/>
    <w:rsid w:val="00DF31F4"/>
    <w:rsid w:val="00DF4208"/>
    <w:rsid w:val="00DF47E3"/>
    <w:rsid w:val="00DF4C86"/>
    <w:rsid w:val="00DF5426"/>
    <w:rsid w:val="00DF6765"/>
    <w:rsid w:val="00DF7D0F"/>
    <w:rsid w:val="00E00633"/>
    <w:rsid w:val="00E00A0F"/>
    <w:rsid w:val="00E026D2"/>
    <w:rsid w:val="00E02D90"/>
    <w:rsid w:val="00E03606"/>
    <w:rsid w:val="00E036B1"/>
    <w:rsid w:val="00E047DE"/>
    <w:rsid w:val="00E0519C"/>
    <w:rsid w:val="00E06FEA"/>
    <w:rsid w:val="00E0723F"/>
    <w:rsid w:val="00E07574"/>
    <w:rsid w:val="00E1050F"/>
    <w:rsid w:val="00E1176B"/>
    <w:rsid w:val="00E11D6D"/>
    <w:rsid w:val="00E1283F"/>
    <w:rsid w:val="00E128A1"/>
    <w:rsid w:val="00E12B68"/>
    <w:rsid w:val="00E13C37"/>
    <w:rsid w:val="00E1402E"/>
    <w:rsid w:val="00E142F5"/>
    <w:rsid w:val="00E1469E"/>
    <w:rsid w:val="00E14C59"/>
    <w:rsid w:val="00E1501A"/>
    <w:rsid w:val="00E15087"/>
    <w:rsid w:val="00E16E9A"/>
    <w:rsid w:val="00E21592"/>
    <w:rsid w:val="00E2177F"/>
    <w:rsid w:val="00E22CAC"/>
    <w:rsid w:val="00E23A83"/>
    <w:rsid w:val="00E23B47"/>
    <w:rsid w:val="00E24039"/>
    <w:rsid w:val="00E242BB"/>
    <w:rsid w:val="00E2574E"/>
    <w:rsid w:val="00E25F64"/>
    <w:rsid w:val="00E263BF"/>
    <w:rsid w:val="00E2748E"/>
    <w:rsid w:val="00E27597"/>
    <w:rsid w:val="00E27912"/>
    <w:rsid w:val="00E3239A"/>
    <w:rsid w:val="00E32584"/>
    <w:rsid w:val="00E32894"/>
    <w:rsid w:val="00E32E02"/>
    <w:rsid w:val="00E332E9"/>
    <w:rsid w:val="00E343B3"/>
    <w:rsid w:val="00E34696"/>
    <w:rsid w:val="00E34D63"/>
    <w:rsid w:val="00E35810"/>
    <w:rsid w:val="00E36DB9"/>
    <w:rsid w:val="00E36DFE"/>
    <w:rsid w:val="00E37371"/>
    <w:rsid w:val="00E4005E"/>
    <w:rsid w:val="00E40DED"/>
    <w:rsid w:val="00E41633"/>
    <w:rsid w:val="00E41837"/>
    <w:rsid w:val="00E41DA4"/>
    <w:rsid w:val="00E4367A"/>
    <w:rsid w:val="00E4406C"/>
    <w:rsid w:val="00E44851"/>
    <w:rsid w:val="00E456C4"/>
    <w:rsid w:val="00E46ED0"/>
    <w:rsid w:val="00E50100"/>
    <w:rsid w:val="00E52B67"/>
    <w:rsid w:val="00E532B0"/>
    <w:rsid w:val="00E53490"/>
    <w:rsid w:val="00E5360C"/>
    <w:rsid w:val="00E54776"/>
    <w:rsid w:val="00E54AE7"/>
    <w:rsid w:val="00E55626"/>
    <w:rsid w:val="00E55720"/>
    <w:rsid w:val="00E5613F"/>
    <w:rsid w:val="00E568EC"/>
    <w:rsid w:val="00E57388"/>
    <w:rsid w:val="00E60A79"/>
    <w:rsid w:val="00E61CFD"/>
    <w:rsid w:val="00E61DDB"/>
    <w:rsid w:val="00E620A8"/>
    <w:rsid w:val="00E6240E"/>
    <w:rsid w:val="00E6344F"/>
    <w:rsid w:val="00E63938"/>
    <w:rsid w:val="00E63A9C"/>
    <w:rsid w:val="00E65308"/>
    <w:rsid w:val="00E666A5"/>
    <w:rsid w:val="00E722DC"/>
    <w:rsid w:val="00E7292C"/>
    <w:rsid w:val="00E72F3A"/>
    <w:rsid w:val="00E730EF"/>
    <w:rsid w:val="00E732F7"/>
    <w:rsid w:val="00E74176"/>
    <w:rsid w:val="00E74529"/>
    <w:rsid w:val="00E74AB2"/>
    <w:rsid w:val="00E75B9C"/>
    <w:rsid w:val="00E75D9C"/>
    <w:rsid w:val="00E76649"/>
    <w:rsid w:val="00E774C0"/>
    <w:rsid w:val="00E77AAC"/>
    <w:rsid w:val="00E77F75"/>
    <w:rsid w:val="00E80CB2"/>
    <w:rsid w:val="00E80CF9"/>
    <w:rsid w:val="00E80FC9"/>
    <w:rsid w:val="00E8296D"/>
    <w:rsid w:val="00E82F2D"/>
    <w:rsid w:val="00E83171"/>
    <w:rsid w:val="00E839D3"/>
    <w:rsid w:val="00E84831"/>
    <w:rsid w:val="00E84C1D"/>
    <w:rsid w:val="00E84C70"/>
    <w:rsid w:val="00E84CA9"/>
    <w:rsid w:val="00E85180"/>
    <w:rsid w:val="00E8557B"/>
    <w:rsid w:val="00E85660"/>
    <w:rsid w:val="00E8571B"/>
    <w:rsid w:val="00E86603"/>
    <w:rsid w:val="00E8693D"/>
    <w:rsid w:val="00E86C41"/>
    <w:rsid w:val="00E90233"/>
    <w:rsid w:val="00E9070E"/>
    <w:rsid w:val="00E9091F"/>
    <w:rsid w:val="00E90E17"/>
    <w:rsid w:val="00E90FAB"/>
    <w:rsid w:val="00E9384F"/>
    <w:rsid w:val="00E93FD6"/>
    <w:rsid w:val="00E9719A"/>
    <w:rsid w:val="00EA01E2"/>
    <w:rsid w:val="00EA2890"/>
    <w:rsid w:val="00EA2E9A"/>
    <w:rsid w:val="00EA3291"/>
    <w:rsid w:val="00EA45EB"/>
    <w:rsid w:val="00EA46E0"/>
    <w:rsid w:val="00EA4D5D"/>
    <w:rsid w:val="00EA615D"/>
    <w:rsid w:val="00EA61A4"/>
    <w:rsid w:val="00EA6E8D"/>
    <w:rsid w:val="00EB074C"/>
    <w:rsid w:val="00EB0848"/>
    <w:rsid w:val="00EB1665"/>
    <w:rsid w:val="00EB225A"/>
    <w:rsid w:val="00EB2792"/>
    <w:rsid w:val="00EB2FA3"/>
    <w:rsid w:val="00EB3294"/>
    <w:rsid w:val="00EB4669"/>
    <w:rsid w:val="00EB4BAF"/>
    <w:rsid w:val="00EB64CB"/>
    <w:rsid w:val="00EB6886"/>
    <w:rsid w:val="00EB6EA8"/>
    <w:rsid w:val="00EB78DC"/>
    <w:rsid w:val="00EC07FB"/>
    <w:rsid w:val="00EC1A53"/>
    <w:rsid w:val="00EC1B26"/>
    <w:rsid w:val="00EC1EBB"/>
    <w:rsid w:val="00EC2101"/>
    <w:rsid w:val="00EC28C5"/>
    <w:rsid w:val="00EC38E4"/>
    <w:rsid w:val="00EC71FE"/>
    <w:rsid w:val="00EC7443"/>
    <w:rsid w:val="00EC7AB9"/>
    <w:rsid w:val="00EC7DF7"/>
    <w:rsid w:val="00EC7E62"/>
    <w:rsid w:val="00EC7FFE"/>
    <w:rsid w:val="00ED02B4"/>
    <w:rsid w:val="00ED0BFB"/>
    <w:rsid w:val="00ED18F3"/>
    <w:rsid w:val="00ED28A1"/>
    <w:rsid w:val="00ED295E"/>
    <w:rsid w:val="00ED3482"/>
    <w:rsid w:val="00ED3D45"/>
    <w:rsid w:val="00ED50AD"/>
    <w:rsid w:val="00ED5418"/>
    <w:rsid w:val="00ED5917"/>
    <w:rsid w:val="00ED5BA0"/>
    <w:rsid w:val="00ED5D9B"/>
    <w:rsid w:val="00ED6617"/>
    <w:rsid w:val="00ED722A"/>
    <w:rsid w:val="00ED7315"/>
    <w:rsid w:val="00EE18C6"/>
    <w:rsid w:val="00EE1BB8"/>
    <w:rsid w:val="00EE24F0"/>
    <w:rsid w:val="00EE338F"/>
    <w:rsid w:val="00EE3822"/>
    <w:rsid w:val="00EE3D04"/>
    <w:rsid w:val="00EE4D40"/>
    <w:rsid w:val="00EE4F99"/>
    <w:rsid w:val="00EE5217"/>
    <w:rsid w:val="00EE55B8"/>
    <w:rsid w:val="00EE5E78"/>
    <w:rsid w:val="00EE5EB5"/>
    <w:rsid w:val="00EE5F22"/>
    <w:rsid w:val="00EE6203"/>
    <w:rsid w:val="00EE666F"/>
    <w:rsid w:val="00EF089C"/>
    <w:rsid w:val="00EF0929"/>
    <w:rsid w:val="00EF1A8C"/>
    <w:rsid w:val="00EF2AAC"/>
    <w:rsid w:val="00EF3B7B"/>
    <w:rsid w:val="00EF3CF4"/>
    <w:rsid w:val="00EF5011"/>
    <w:rsid w:val="00EF5F81"/>
    <w:rsid w:val="00EF7D42"/>
    <w:rsid w:val="00F007DA"/>
    <w:rsid w:val="00F01BB3"/>
    <w:rsid w:val="00F01CB5"/>
    <w:rsid w:val="00F02137"/>
    <w:rsid w:val="00F02872"/>
    <w:rsid w:val="00F02C3F"/>
    <w:rsid w:val="00F03105"/>
    <w:rsid w:val="00F0381B"/>
    <w:rsid w:val="00F04D41"/>
    <w:rsid w:val="00F05554"/>
    <w:rsid w:val="00F059CF"/>
    <w:rsid w:val="00F05A94"/>
    <w:rsid w:val="00F10A8A"/>
    <w:rsid w:val="00F1100B"/>
    <w:rsid w:val="00F11938"/>
    <w:rsid w:val="00F11C61"/>
    <w:rsid w:val="00F1285E"/>
    <w:rsid w:val="00F12D01"/>
    <w:rsid w:val="00F12DC3"/>
    <w:rsid w:val="00F130BF"/>
    <w:rsid w:val="00F138EE"/>
    <w:rsid w:val="00F13DBA"/>
    <w:rsid w:val="00F148DA"/>
    <w:rsid w:val="00F15B85"/>
    <w:rsid w:val="00F16310"/>
    <w:rsid w:val="00F1689F"/>
    <w:rsid w:val="00F16C68"/>
    <w:rsid w:val="00F1754D"/>
    <w:rsid w:val="00F1761F"/>
    <w:rsid w:val="00F20646"/>
    <w:rsid w:val="00F206E6"/>
    <w:rsid w:val="00F232B1"/>
    <w:rsid w:val="00F23635"/>
    <w:rsid w:val="00F241DF"/>
    <w:rsid w:val="00F24F70"/>
    <w:rsid w:val="00F250CD"/>
    <w:rsid w:val="00F27C7E"/>
    <w:rsid w:val="00F30A15"/>
    <w:rsid w:val="00F3126D"/>
    <w:rsid w:val="00F314C4"/>
    <w:rsid w:val="00F317B1"/>
    <w:rsid w:val="00F31BFC"/>
    <w:rsid w:val="00F32619"/>
    <w:rsid w:val="00F32BC7"/>
    <w:rsid w:val="00F33C60"/>
    <w:rsid w:val="00F4003E"/>
    <w:rsid w:val="00F40E19"/>
    <w:rsid w:val="00F41213"/>
    <w:rsid w:val="00F42128"/>
    <w:rsid w:val="00F438F0"/>
    <w:rsid w:val="00F43EF5"/>
    <w:rsid w:val="00F4475B"/>
    <w:rsid w:val="00F44973"/>
    <w:rsid w:val="00F44CFC"/>
    <w:rsid w:val="00F45095"/>
    <w:rsid w:val="00F45DCB"/>
    <w:rsid w:val="00F4600A"/>
    <w:rsid w:val="00F46296"/>
    <w:rsid w:val="00F46797"/>
    <w:rsid w:val="00F468DD"/>
    <w:rsid w:val="00F47B1A"/>
    <w:rsid w:val="00F47D46"/>
    <w:rsid w:val="00F47F7E"/>
    <w:rsid w:val="00F5053C"/>
    <w:rsid w:val="00F50E57"/>
    <w:rsid w:val="00F515F4"/>
    <w:rsid w:val="00F51FF5"/>
    <w:rsid w:val="00F52FA4"/>
    <w:rsid w:val="00F5356E"/>
    <w:rsid w:val="00F53730"/>
    <w:rsid w:val="00F53BCB"/>
    <w:rsid w:val="00F56199"/>
    <w:rsid w:val="00F565E7"/>
    <w:rsid w:val="00F56C24"/>
    <w:rsid w:val="00F60145"/>
    <w:rsid w:val="00F61782"/>
    <w:rsid w:val="00F61E41"/>
    <w:rsid w:val="00F63201"/>
    <w:rsid w:val="00F63FE5"/>
    <w:rsid w:val="00F6409B"/>
    <w:rsid w:val="00F64788"/>
    <w:rsid w:val="00F647C8"/>
    <w:rsid w:val="00F64F08"/>
    <w:rsid w:val="00F64F68"/>
    <w:rsid w:val="00F65A1F"/>
    <w:rsid w:val="00F66E0F"/>
    <w:rsid w:val="00F707C1"/>
    <w:rsid w:val="00F70D69"/>
    <w:rsid w:val="00F70F95"/>
    <w:rsid w:val="00F710D4"/>
    <w:rsid w:val="00F7216A"/>
    <w:rsid w:val="00F727D5"/>
    <w:rsid w:val="00F74542"/>
    <w:rsid w:val="00F76150"/>
    <w:rsid w:val="00F76409"/>
    <w:rsid w:val="00F76804"/>
    <w:rsid w:val="00F769A1"/>
    <w:rsid w:val="00F76A76"/>
    <w:rsid w:val="00F76C8B"/>
    <w:rsid w:val="00F76F7D"/>
    <w:rsid w:val="00F7702B"/>
    <w:rsid w:val="00F80BEF"/>
    <w:rsid w:val="00F8158B"/>
    <w:rsid w:val="00F828B6"/>
    <w:rsid w:val="00F83C7A"/>
    <w:rsid w:val="00F83EDC"/>
    <w:rsid w:val="00F83FB1"/>
    <w:rsid w:val="00F84BF2"/>
    <w:rsid w:val="00F84F60"/>
    <w:rsid w:val="00F85062"/>
    <w:rsid w:val="00F8600C"/>
    <w:rsid w:val="00F878C0"/>
    <w:rsid w:val="00F87D60"/>
    <w:rsid w:val="00F901E2"/>
    <w:rsid w:val="00F91037"/>
    <w:rsid w:val="00F91605"/>
    <w:rsid w:val="00F91A00"/>
    <w:rsid w:val="00F91DE1"/>
    <w:rsid w:val="00F9333B"/>
    <w:rsid w:val="00F939B3"/>
    <w:rsid w:val="00F94EE8"/>
    <w:rsid w:val="00F95C58"/>
    <w:rsid w:val="00F95DE5"/>
    <w:rsid w:val="00F97262"/>
    <w:rsid w:val="00F97645"/>
    <w:rsid w:val="00F97B3C"/>
    <w:rsid w:val="00FA0248"/>
    <w:rsid w:val="00FA03E9"/>
    <w:rsid w:val="00FA09C9"/>
    <w:rsid w:val="00FA1FAE"/>
    <w:rsid w:val="00FA21F1"/>
    <w:rsid w:val="00FA3577"/>
    <w:rsid w:val="00FA3880"/>
    <w:rsid w:val="00FA519A"/>
    <w:rsid w:val="00FA6139"/>
    <w:rsid w:val="00FA6E65"/>
    <w:rsid w:val="00FA7415"/>
    <w:rsid w:val="00FA7E89"/>
    <w:rsid w:val="00FB06C6"/>
    <w:rsid w:val="00FB06E0"/>
    <w:rsid w:val="00FB12D1"/>
    <w:rsid w:val="00FB18A0"/>
    <w:rsid w:val="00FB2849"/>
    <w:rsid w:val="00FB2946"/>
    <w:rsid w:val="00FB2C62"/>
    <w:rsid w:val="00FB2CC5"/>
    <w:rsid w:val="00FB34A3"/>
    <w:rsid w:val="00FB4814"/>
    <w:rsid w:val="00FB661D"/>
    <w:rsid w:val="00FB67C7"/>
    <w:rsid w:val="00FB7343"/>
    <w:rsid w:val="00FB7A47"/>
    <w:rsid w:val="00FC0012"/>
    <w:rsid w:val="00FC0373"/>
    <w:rsid w:val="00FC10D6"/>
    <w:rsid w:val="00FC19E0"/>
    <w:rsid w:val="00FC1B61"/>
    <w:rsid w:val="00FC21E9"/>
    <w:rsid w:val="00FC23ED"/>
    <w:rsid w:val="00FC2865"/>
    <w:rsid w:val="00FC2A76"/>
    <w:rsid w:val="00FC3222"/>
    <w:rsid w:val="00FC3321"/>
    <w:rsid w:val="00FC39C9"/>
    <w:rsid w:val="00FC4F52"/>
    <w:rsid w:val="00FC6D10"/>
    <w:rsid w:val="00FC7202"/>
    <w:rsid w:val="00FC74AF"/>
    <w:rsid w:val="00FC7575"/>
    <w:rsid w:val="00FC7753"/>
    <w:rsid w:val="00FD109F"/>
    <w:rsid w:val="00FD128C"/>
    <w:rsid w:val="00FD1488"/>
    <w:rsid w:val="00FD155F"/>
    <w:rsid w:val="00FD22BB"/>
    <w:rsid w:val="00FD441B"/>
    <w:rsid w:val="00FD68FF"/>
    <w:rsid w:val="00FD7113"/>
    <w:rsid w:val="00FD7779"/>
    <w:rsid w:val="00FE0579"/>
    <w:rsid w:val="00FE1583"/>
    <w:rsid w:val="00FE3100"/>
    <w:rsid w:val="00FE3B4A"/>
    <w:rsid w:val="00FE41D2"/>
    <w:rsid w:val="00FE5826"/>
    <w:rsid w:val="00FE5A18"/>
    <w:rsid w:val="00FE6049"/>
    <w:rsid w:val="00FE622A"/>
    <w:rsid w:val="00FE64EA"/>
    <w:rsid w:val="00FE6D8D"/>
    <w:rsid w:val="00FE7209"/>
    <w:rsid w:val="00FF03DE"/>
    <w:rsid w:val="00FF054B"/>
    <w:rsid w:val="00FF0D40"/>
    <w:rsid w:val="00FF0EA2"/>
    <w:rsid w:val="00FF1630"/>
    <w:rsid w:val="00FF1781"/>
    <w:rsid w:val="00FF1B84"/>
    <w:rsid w:val="00FF2C0D"/>
    <w:rsid w:val="00FF4B9E"/>
    <w:rsid w:val="00FF4EB5"/>
    <w:rsid w:val="00FF51F8"/>
    <w:rsid w:val="00FF570A"/>
    <w:rsid w:val="00FF64A6"/>
    <w:rsid w:val="00FF65BF"/>
    <w:rsid w:val="00FF66D9"/>
    <w:rsid w:val="00FF7158"/>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263D46-0FA4-4BBD-A5FF-DDB38093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354"/>
    <w:rPr>
      <w:sz w:val="24"/>
      <w:szCs w:val="24"/>
    </w:rPr>
  </w:style>
  <w:style w:type="paragraph" w:styleId="1">
    <w:name w:val="heading 1"/>
    <w:basedOn w:val="a"/>
    <w:next w:val="a"/>
    <w:link w:val="10"/>
    <w:uiPriority w:val="9"/>
    <w:qFormat/>
    <w:rsid w:val="00471A25"/>
    <w:pPr>
      <w:keepNext/>
      <w:spacing w:before="240" w:after="60"/>
      <w:outlineLvl w:val="0"/>
    </w:pPr>
    <w:rPr>
      <w:rFonts w:ascii="Calibri Light" w:hAnsi="Calibri Light"/>
      <w:b/>
      <w:bCs/>
      <w:kern w:val="32"/>
      <w:sz w:val="32"/>
      <w:szCs w:val="32"/>
    </w:rPr>
  </w:style>
  <w:style w:type="paragraph" w:styleId="2">
    <w:name w:val="heading 2"/>
    <w:basedOn w:val="a"/>
    <w:next w:val="a"/>
    <w:qFormat/>
    <w:rsid w:val="002905AE"/>
    <w:pPr>
      <w:keepNext/>
      <w:jc w:val="both"/>
      <w:outlineLvl w:val="1"/>
    </w:pPr>
    <w:rPr>
      <w:sz w:val="28"/>
      <w:szCs w:val="20"/>
    </w:rPr>
  </w:style>
  <w:style w:type="paragraph" w:styleId="3">
    <w:name w:val="heading 3"/>
    <w:basedOn w:val="a"/>
    <w:next w:val="a"/>
    <w:link w:val="30"/>
    <w:unhideWhenUsed/>
    <w:qFormat/>
    <w:rsid w:val="00B5534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6378E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
    <w:basedOn w:val="a"/>
    <w:link w:val="a5"/>
    <w:uiPriority w:val="99"/>
    <w:qFormat/>
    <w:rsid w:val="006378E4"/>
    <w:pPr>
      <w:spacing w:before="100" w:beforeAutospacing="1" w:after="100" w:afterAutospacing="1"/>
    </w:pPr>
    <w:rPr>
      <w:color w:val="000000"/>
      <w:lang w:val="en-US" w:eastAsia="en-US"/>
    </w:rPr>
  </w:style>
  <w:style w:type="character" w:customStyle="1" w:styleId="s1">
    <w:name w:val="s1"/>
    <w:qFormat/>
    <w:rsid w:val="006378E4"/>
    <w:rPr>
      <w:rFonts w:ascii="Times New Roman" w:hAnsi="Times New Roman" w:cs="Times New Roman" w:hint="default"/>
      <w:b/>
      <w:bCs/>
      <w:i w:val="0"/>
      <w:iCs w:val="0"/>
      <w:strike w:val="0"/>
      <w:dstrike w:val="0"/>
      <w:color w:val="000000"/>
      <w:sz w:val="22"/>
      <w:szCs w:val="22"/>
      <w:u w:val="none"/>
      <w:effect w:val="none"/>
    </w:rPr>
  </w:style>
  <w:style w:type="paragraph" w:styleId="a6">
    <w:name w:val="Body Text"/>
    <w:basedOn w:val="a"/>
    <w:rsid w:val="006378E4"/>
    <w:rPr>
      <w:sz w:val="28"/>
      <w:szCs w:val="20"/>
    </w:rPr>
  </w:style>
  <w:style w:type="paragraph" w:styleId="a7">
    <w:name w:val="footer"/>
    <w:basedOn w:val="a"/>
    <w:link w:val="a8"/>
    <w:uiPriority w:val="99"/>
    <w:rsid w:val="006378E4"/>
    <w:pPr>
      <w:tabs>
        <w:tab w:val="center" w:pos="4677"/>
        <w:tab w:val="right" w:pos="9355"/>
      </w:tabs>
    </w:pPr>
  </w:style>
  <w:style w:type="character" w:styleId="a9">
    <w:name w:val="page number"/>
    <w:basedOn w:val="a0"/>
    <w:rsid w:val="006378E4"/>
  </w:style>
  <w:style w:type="paragraph" w:customStyle="1" w:styleId="aa">
    <w:name w:val="Знак Знак"/>
    <w:basedOn w:val="a"/>
    <w:autoRedefine/>
    <w:rsid w:val="006378E4"/>
    <w:pPr>
      <w:spacing w:after="160" w:line="240" w:lineRule="exact"/>
    </w:pPr>
    <w:rPr>
      <w:sz w:val="28"/>
      <w:szCs w:val="20"/>
      <w:lang w:val="en-US" w:eastAsia="en-US"/>
    </w:rPr>
  </w:style>
  <w:style w:type="paragraph" w:styleId="ab">
    <w:name w:val="header"/>
    <w:basedOn w:val="a"/>
    <w:rsid w:val="006378E4"/>
    <w:pPr>
      <w:tabs>
        <w:tab w:val="center" w:pos="4677"/>
        <w:tab w:val="right" w:pos="9355"/>
      </w:tabs>
    </w:pPr>
  </w:style>
  <w:style w:type="paragraph" w:customStyle="1" w:styleId="ac">
    <w:name w:val="Знак Знак Знак"/>
    <w:basedOn w:val="a"/>
    <w:autoRedefine/>
    <w:rsid w:val="006378E4"/>
    <w:pPr>
      <w:spacing w:after="160" w:line="240" w:lineRule="exact"/>
    </w:pPr>
    <w:rPr>
      <w:sz w:val="28"/>
      <w:szCs w:val="20"/>
      <w:lang w:val="en-US" w:eastAsia="en-US"/>
    </w:rPr>
  </w:style>
  <w:style w:type="paragraph" w:styleId="31">
    <w:name w:val="Body Text Indent 3"/>
    <w:basedOn w:val="a"/>
    <w:rsid w:val="002905AE"/>
    <w:pPr>
      <w:spacing w:after="120"/>
      <w:ind w:left="283"/>
    </w:pPr>
    <w:rPr>
      <w:sz w:val="16"/>
      <w:szCs w:val="16"/>
    </w:rPr>
  </w:style>
  <w:style w:type="character" w:styleId="ad">
    <w:name w:val="Hyperlink"/>
    <w:uiPriority w:val="99"/>
    <w:rsid w:val="001E07A7"/>
    <w:rPr>
      <w:color w:val="0000FF"/>
      <w:u w:val="single"/>
    </w:rPr>
  </w:style>
  <w:style w:type="paragraph" w:customStyle="1" w:styleId="11">
    <w:name w:val="Обычный1"/>
    <w:rsid w:val="00A761A8"/>
    <w:rPr>
      <w:snapToGrid w:val="0"/>
      <w:sz w:val="24"/>
    </w:rPr>
  </w:style>
  <w:style w:type="paragraph" w:styleId="ae">
    <w:name w:val="Balloon Text"/>
    <w:basedOn w:val="a"/>
    <w:semiHidden/>
    <w:rsid w:val="00F565E7"/>
    <w:rPr>
      <w:rFonts w:ascii="Tahoma" w:hAnsi="Tahoma" w:cs="Tahoma"/>
      <w:sz w:val="16"/>
      <w:szCs w:val="16"/>
    </w:rPr>
  </w:style>
  <w:style w:type="character" w:styleId="af">
    <w:name w:val="annotation reference"/>
    <w:semiHidden/>
    <w:rsid w:val="00421670"/>
    <w:rPr>
      <w:sz w:val="16"/>
      <w:szCs w:val="16"/>
    </w:rPr>
  </w:style>
  <w:style w:type="paragraph" w:styleId="af0">
    <w:name w:val="annotation text"/>
    <w:basedOn w:val="a"/>
    <w:link w:val="af1"/>
    <w:uiPriority w:val="99"/>
    <w:rsid w:val="00421670"/>
    <w:rPr>
      <w:sz w:val="20"/>
      <w:szCs w:val="20"/>
    </w:rPr>
  </w:style>
  <w:style w:type="paragraph" w:styleId="af2">
    <w:name w:val="annotation subject"/>
    <w:basedOn w:val="af0"/>
    <w:next w:val="af0"/>
    <w:semiHidden/>
    <w:rsid w:val="00421670"/>
    <w:rPr>
      <w:b/>
      <w:bCs/>
    </w:rPr>
  </w:style>
  <w:style w:type="paragraph" w:customStyle="1" w:styleId="12">
    <w:name w:val="Знак Знак Знак1 Знак Знак Знак Знак Знак Знак Знак"/>
    <w:basedOn w:val="a"/>
    <w:autoRedefine/>
    <w:rsid w:val="007B2DDD"/>
    <w:pPr>
      <w:spacing w:after="160" w:line="240" w:lineRule="exact"/>
    </w:pPr>
    <w:rPr>
      <w:rFonts w:eastAsia="SimSun"/>
      <w:b/>
      <w:sz w:val="28"/>
      <w:lang w:val="en-US" w:eastAsia="en-US"/>
    </w:rPr>
  </w:style>
  <w:style w:type="paragraph" w:customStyle="1" w:styleId="N2">
    <w:name w:val="N2"/>
    <w:basedOn w:val="a"/>
    <w:rsid w:val="00093BCA"/>
    <w:pPr>
      <w:spacing w:before="80" w:line="220" w:lineRule="atLeast"/>
      <w:jc w:val="both"/>
    </w:pPr>
    <w:rPr>
      <w:sz w:val="21"/>
      <w:szCs w:val="20"/>
      <w:lang w:val="en-GB" w:eastAsia="en-US"/>
    </w:rPr>
  </w:style>
  <w:style w:type="paragraph" w:customStyle="1" w:styleId="H1">
    <w:name w:val="H1"/>
    <w:basedOn w:val="a"/>
    <w:next w:val="a"/>
    <w:rsid w:val="004D3146"/>
    <w:pPr>
      <w:keepNext/>
      <w:spacing w:before="320" w:line="220" w:lineRule="atLeast"/>
      <w:jc w:val="both"/>
    </w:pPr>
    <w:rPr>
      <w:b/>
      <w:sz w:val="21"/>
      <w:szCs w:val="20"/>
      <w:lang w:val="en-GB" w:eastAsia="en-US"/>
    </w:rPr>
  </w:style>
  <w:style w:type="paragraph" w:customStyle="1" w:styleId="N1">
    <w:name w:val="N1"/>
    <w:basedOn w:val="a"/>
    <w:next w:val="N2"/>
    <w:rsid w:val="00362F11"/>
    <w:pPr>
      <w:spacing w:before="160" w:line="220" w:lineRule="atLeast"/>
      <w:jc w:val="both"/>
    </w:pPr>
    <w:rPr>
      <w:sz w:val="21"/>
      <w:szCs w:val="20"/>
      <w:lang w:val="en-GB" w:eastAsia="en-US"/>
    </w:rPr>
  </w:style>
  <w:style w:type="paragraph" w:customStyle="1" w:styleId="af3">
    <w:name w:val="Знак"/>
    <w:basedOn w:val="a"/>
    <w:next w:val="2"/>
    <w:autoRedefine/>
    <w:rsid w:val="00F83C7A"/>
    <w:pPr>
      <w:spacing w:after="160"/>
      <w:ind w:firstLine="720"/>
      <w:jc w:val="both"/>
    </w:pPr>
    <w:rPr>
      <w:sz w:val="28"/>
      <w:szCs w:val="28"/>
      <w:lang w:eastAsia="en-US"/>
    </w:rPr>
  </w:style>
  <w:style w:type="paragraph" w:customStyle="1" w:styleId="CharChar1CharCharCharChar">
    <w:name w:val="Char Char1 Знак Знак Char Char Знак Знак Char Char"/>
    <w:basedOn w:val="a"/>
    <w:next w:val="2"/>
    <w:autoRedefine/>
    <w:rsid w:val="00C2551B"/>
    <w:pPr>
      <w:spacing w:after="160" w:line="240" w:lineRule="exact"/>
      <w:jc w:val="center"/>
    </w:pPr>
    <w:rPr>
      <w:b/>
      <w:i/>
      <w:sz w:val="28"/>
      <w:szCs w:val="28"/>
      <w:lang w:val="en-US" w:eastAsia="en-US"/>
    </w:rPr>
  </w:style>
  <w:style w:type="character" w:styleId="af4">
    <w:name w:val="Strong"/>
    <w:uiPriority w:val="22"/>
    <w:qFormat/>
    <w:rsid w:val="00672FEA"/>
    <w:rPr>
      <w:b/>
      <w:bCs/>
    </w:rPr>
  </w:style>
  <w:style w:type="paragraph" w:styleId="af5">
    <w:name w:val="Body Text Indent"/>
    <w:basedOn w:val="a"/>
    <w:rsid w:val="00B67879"/>
    <w:pPr>
      <w:spacing w:after="120"/>
      <w:ind w:left="283"/>
    </w:pPr>
  </w:style>
  <w:style w:type="paragraph" w:customStyle="1" w:styleId="ntxt">
    <w:name w:val="ntxt"/>
    <w:basedOn w:val="a"/>
    <w:rsid w:val="00B65E2C"/>
    <w:pPr>
      <w:spacing w:before="100" w:beforeAutospacing="1" w:after="100" w:afterAutospacing="1"/>
    </w:pPr>
    <w:rPr>
      <w:lang w:val="de-DE" w:eastAsia="de-DE"/>
    </w:rPr>
  </w:style>
  <w:style w:type="character" w:customStyle="1" w:styleId="a5">
    <w:name w:val="Обычный (веб) Знак"/>
    <w:aliases w:val="Знак Знак Знак1,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4"/>
    <w:uiPriority w:val="99"/>
    <w:locked/>
    <w:rsid w:val="00704E2F"/>
    <w:rPr>
      <w:color w:val="000000"/>
      <w:sz w:val="24"/>
      <w:szCs w:val="24"/>
      <w:lang w:val="en-US" w:eastAsia="en-US" w:bidi="ar-SA"/>
    </w:rPr>
  </w:style>
  <w:style w:type="paragraph" w:customStyle="1" w:styleId="13">
    <w:name w:val="Абзац списка1"/>
    <w:basedOn w:val="a"/>
    <w:rsid w:val="00852523"/>
    <w:pPr>
      <w:ind w:left="720" w:firstLine="851"/>
      <w:contextualSpacing/>
      <w:jc w:val="both"/>
    </w:pPr>
    <w:rPr>
      <w:rFonts w:ascii="Calibri" w:hAnsi="Calibri"/>
      <w:sz w:val="22"/>
      <w:szCs w:val="22"/>
      <w:lang w:eastAsia="en-US"/>
    </w:rPr>
  </w:style>
  <w:style w:type="paragraph" w:styleId="af6">
    <w:name w:val="No Spacing"/>
    <w:aliases w:val="Обя,мелкий,мой рабочий,Айгерим,норма,свой,No Spacing1,14 TNR,МОЙ СТИЛЬ,Без интервала11,Елжан,Без интервала2,исполнитель,Без интеБез интервала,No Spacing11"/>
    <w:link w:val="af7"/>
    <w:uiPriority w:val="1"/>
    <w:qFormat/>
    <w:rsid w:val="00625731"/>
    <w:rPr>
      <w:rFonts w:ascii="Calibri" w:eastAsia="Calibri" w:hAnsi="Calibri"/>
      <w:sz w:val="22"/>
      <w:szCs w:val="22"/>
      <w:lang w:eastAsia="en-US"/>
    </w:rPr>
  </w:style>
  <w:style w:type="character" w:customStyle="1" w:styleId="s3">
    <w:name w:val="s3"/>
    <w:basedOn w:val="a0"/>
    <w:rsid w:val="00A97F3F"/>
  </w:style>
  <w:style w:type="paragraph" w:customStyle="1" w:styleId="14">
    <w:name w:val="Без интервала1"/>
    <w:rsid w:val="00783B35"/>
    <w:rPr>
      <w:rFonts w:eastAsia="Calibri"/>
      <w:sz w:val="24"/>
      <w:szCs w:val="24"/>
    </w:rPr>
  </w:style>
  <w:style w:type="character" w:customStyle="1" w:styleId="NormalWebChar">
    <w:name w:val="Normal (Web) Char"/>
    <w:aliases w:val="Знак4 Знак Знак Char,Обычный (Web) Char,Знак4 Char,Знак4 Знак Знак Знак Знак Char,Знак4 Знак Char,Обычный (веб)1 Char,Обычный (веб)1 Знак Знак Зн Char,Знак Знак Char,Обычный (Web) Знак Знак Знак Знак Char,Обычный (Web)1 Char,З Char"/>
    <w:locked/>
    <w:rsid w:val="00914CB7"/>
    <w:rPr>
      <w:rFonts w:ascii="Times New Roman" w:hAnsi="Times New Roman"/>
      <w:sz w:val="24"/>
      <w:lang w:eastAsia="ru-RU"/>
    </w:rPr>
  </w:style>
  <w:style w:type="character" w:customStyle="1" w:styleId="30">
    <w:name w:val="Заголовок 3 Знак"/>
    <w:link w:val="3"/>
    <w:rsid w:val="00B55344"/>
    <w:rPr>
      <w:rFonts w:ascii="Calibri Light" w:eastAsia="Times New Roman" w:hAnsi="Calibri Light" w:cs="Times New Roman"/>
      <w:b/>
      <w:bCs/>
      <w:sz w:val="26"/>
      <w:szCs w:val="26"/>
    </w:rPr>
  </w:style>
  <w:style w:type="character" w:customStyle="1" w:styleId="apple-converted-space">
    <w:name w:val="apple-converted-space"/>
    <w:rsid w:val="00471A25"/>
  </w:style>
  <w:style w:type="paragraph" w:styleId="af8">
    <w:name w:val="List Paragraph"/>
    <w:basedOn w:val="a"/>
    <w:link w:val="af9"/>
    <w:uiPriority w:val="34"/>
    <w:qFormat/>
    <w:rsid w:val="00471A25"/>
    <w:pPr>
      <w:spacing w:after="200" w:line="276" w:lineRule="auto"/>
      <w:ind w:left="720"/>
      <w:contextualSpacing/>
    </w:pPr>
    <w:rPr>
      <w:rFonts w:ascii="Calibri" w:hAnsi="Calibri"/>
      <w:sz w:val="22"/>
      <w:szCs w:val="22"/>
      <w:lang w:eastAsia="en-US"/>
    </w:rPr>
  </w:style>
  <w:style w:type="character" w:customStyle="1" w:styleId="10">
    <w:name w:val="Заголовок 1 Знак"/>
    <w:link w:val="1"/>
    <w:uiPriority w:val="9"/>
    <w:rsid w:val="00471A25"/>
    <w:rPr>
      <w:rFonts w:ascii="Calibri Light" w:eastAsia="Times New Roman" w:hAnsi="Calibri Light" w:cs="Times New Roman"/>
      <w:b/>
      <w:bCs/>
      <w:kern w:val="32"/>
      <w:sz w:val="32"/>
      <w:szCs w:val="32"/>
    </w:rPr>
  </w:style>
  <w:style w:type="character" w:customStyle="1" w:styleId="s19">
    <w:name w:val="s19"/>
    <w:rsid w:val="00C7735D"/>
    <w:rPr>
      <w:rFonts w:ascii="Times New Roman" w:hAnsi="Times New Roman" w:cs="Times New Roman" w:hint="default"/>
      <w:b w:val="0"/>
      <w:bCs w:val="0"/>
      <w:i w:val="0"/>
      <w:iCs w:val="0"/>
      <w:color w:val="008000"/>
    </w:rPr>
  </w:style>
  <w:style w:type="character" w:customStyle="1" w:styleId="ArialUnicodeMS10pt">
    <w:name w:val="Основной текст + Arial Unicode MS;10 pt"/>
    <w:rsid w:val="0013742C"/>
    <w:rPr>
      <w:rFonts w:ascii="Arial Unicode MS" w:eastAsia="Arial Unicode MS" w:hAnsi="Arial Unicode MS" w:cs="Arial Unicode MS"/>
      <w:b w:val="0"/>
      <w:bCs w:val="0"/>
      <w:i w:val="0"/>
      <w:iCs w:val="0"/>
      <w:smallCaps w:val="0"/>
      <w:strike w:val="0"/>
      <w:spacing w:val="0"/>
      <w:sz w:val="20"/>
      <w:szCs w:val="20"/>
      <w:shd w:val="clear" w:color="auto" w:fill="FFFFFF"/>
    </w:rPr>
  </w:style>
  <w:style w:type="character" w:customStyle="1" w:styleId="20">
    <w:name w:val="Основной текст (2)_"/>
    <w:link w:val="21"/>
    <w:locked/>
    <w:rsid w:val="0012696C"/>
    <w:rPr>
      <w:sz w:val="23"/>
      <w:shd w:val="clear" w:color="auto" w:fill="FFFFFF"/>
    </w:rPr>
  </w:style>
  <w:style w:type="paragraph" w:customStyle="1" w:styleId="21">
    <w:name w:val="Основной текст (2)"/>
    <w:basedOn w:val="a"/>
    <w:link w:val="20"/>
    <w:rsid w:val="0012696C"/>
    <w:pPr>
      <w:shd w:val="clear" w:color="auto" w:fill="FFFFFF"/>
      <w:spacing w:line="276" w:lineRule="exact"/>
    </w:pPr>
    <w:rPr>
      <w:sz w:val="23"/>
      <w:szCs w:val="20"/>
    </w:rPr>
  </w:style>
  <w:style w:type="character" w:customStyle="1" w:styleId="211pt">
    <w:name w:val="Основной текст (2) + 11 pt"/>
    <w:rsid w:val="00AF5186"/>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DeltaViewInsertion">
    <w:name w:val="DeltaView Insertion"/>
    <w:uiPriority w:val="99"/>
    <w:rsid w:val="0076132D"/>
    <w:rPr>
      <w:color w:val="0000FF"/>
      <w:u w:val="double"/>
    </w:rPr>
  </w:style>
  <w:style w:type="paragraph" w:customStyle="1" w:styleId="Default">
    <w:name w:val="Default"/>
    <w:rsid w:val="000869BA"/>
    <w:pPr>
      <w:autoSpaceDE w:val="0"/>
      <w:autoSpaceDN w:val="0"/>
      <w:adjustRightInd w:val="0"/>
    </w:pPr>
    <w:rPr>
      <w:rFonts w:eastAsia="Calibri"/>
      <w:color w:val="000000"/>
      <w:sz w:val="24"/>
      <w:szCs w:val="24"/>
      <w:lang w:eastAsia="en-US"/>
    </w:rPr>
  </w:style>
  <w:style w:type="character" w:customStyle="1" w:styleId="af9">
    <w:name w:val="Абзац списка Знак"/>
    <w:link w:val="af8"/>
    <w:uiPriority w:val="34"/>
    <w:rsid w:val="003A0185"/>
    <w:rPr>
      <w:rFonts w:ascii="Calibri" w:hAnsi="Calibri"/>
      <w:sz w:val="22"/>
      <w:szCs w:val="22"/>
      <w:lang w:eastAsia="en-US"/>
    </w:rPr>
  </w:style>
  <w:style w:type="character" w:customStyle="1" w:styleId="af1">
    <w:name w:val="Текст примечания Знак"/>
    <w:basedOn w:val="a0"/>
    <w:link w:val="af0"/>
    <w:uiPriority w:val="99"/>
    <w:rsid w:val="0041773E"/>
  </w:style>
  <w:style w:type="character" w:customStyle="1" w:styleId="af7">
    <w:name w:val="Без интервала Знак"/>
    <w:aliases w:val="Обя Знак,мелкий Знак,мой рабочий Знак,Айгерим Знак,норма Знак,свой Знак,No Spacing1 Знак,14 TNR Знак,МОЙ СТИЛЬ Знак,Без интервала11 Знак,Елжан Знак,Без интервала2 Знак,исполнитель Знак,Без интеБез интервала Знак,No Spacing11 Знак"/>
    <w:link w:val="af6"/>
    <w:uiPriority w:val="1"/>
    <w:locked/>
    <w:rsid w:val="00FF0D40"/>
    <w:rPr>
      <w:rFonts w:ascii="Calibri" w:eastAsia="Calibri" w:hAnsi="Calibri"/>
      <w:sz w:val="22"/>
      <w:szCs w:val="22"/>
      <w:lang w:eastAsia="en-US" w:bidi="ar-SA"/>
    </w:rPr>
  </w:style>
  <w:style w:type="character" w:styleId="afa">
    <w:name w:val="Subtle Emphasis"/>
    <w:basedOn w:val="a0"/>
    <w:uiPriority w:val="19"/>
    <w:qFormat/>
    <w:rsid w:val="00B0199A"/>
    <w:rPr>
      <w:i/>
      <w:iCs/>
      <w:color w:val="404040"/>
    </w:rPr>
  </w:style>
  <w:style w:type="paragraph" w:customStyle="1" w:styleId="note">
    <w:name w:val="note"/>
    <w:basedOn w:val="a"/>
    <w:rsid w:val="00615C5F"/>
    <w:pPr>
      <w:spacing w:before="100" w:beforeAutospacing="1" w:after="100" w:afterAutospacing="1"/>
    </w:pPr>
  </w:style>
  <w:style w:type="character" w:customStyle="1" w:styleId="a8">
    <w:name w:val="Нижний колонтитул Знак"/>
    <w:basedOn w:val="a0"/>
    <w:link w:val="a7"/>
    <w:uiPriority w:val="99"/>
    <w:rsid w:val="007A73B7"/>
    <w:rPr>
      <w:sz w:val="24"/>
      <w:szCs w:val="24"/>
    </w:rPr>
  </w:style>
  <w:style w:type="character" w:customStyle="1" w:styleId="15">
    <w:name w:val="Основной текст1"/>
    <w:basedOn w:val="a0"/>
    <w:rsid w:val="00D93AEB"/>
    <w:rPr>
      <w:color w:val="000000"/>
      <w:spacing w:val="2"/>
      <w:w w:val="100"/>
      <w:position w:val="0"/>
      <w:sz w:val="24"/>
      <w:szCs w:val="24"/>
      <w:shd w:val="clear" w:color="auto" w:fill="FFFFFF"/>
      <w:lang w:val="kk-KZ" w:eastAsia="kk-KZ" w:bidi="kk-KZ"/>
    </w:rPr>
  </w:style>
  <w:style w:type="paragraph" w:customStyle="1" w:styleId="wText">
    <w:name w:val="wText"/>
    <w:basedOn w:val="a"/>
    <w:link w:val="wTextChar"/>
    <w:uiPriority w:val="1"/>
    <w:qFormat/>
    <w:rsid w:val="008E5314"/>
    <w:pPr>
      <w:spacing w:after="180"/>
      <w:jc w:val="both"/>
    </w:pPr>
    <w:rPr>
      <w:rFonts w:eastAsia="MS Mincho"/>
      <w:sz w:val="20"/>
      <w:szCs w:val="20"/>
      <w:lang w:val="en-US" w:eastAsia="x-none"/>
    </w:rPr>
  </w:style>
  <w:style w:type="character" w:customStyle="1" w:styleId="wTextChar">
    <w:name w:val="wText Char"/>
    <w:link w:val="wText"/>
    <w:uiPriority w:val="1"/>
    <w:rsid w:val="008E5314"/>
    <w:rPr>
      <w:rFonts w:eastAsia="MS Mincho"/>
      <w:lang w:val="en-US" w:eastAsia="x-none"/>
    </w:rPr>
  </w:style>
  <w:style w:type="character" w:styleId="afb">
    <w:name w:val="Emphasis"/>
    <w:qFormat/>
    <w:rsid w:val="008E5314"/>
    <w:rPr>
      <w:i/>
      <w:iCs/>
    </w:rPr>
  </w:style>
  <w:style w:type="paragraph" w:customStyle="1" w:styleId="j19">
    <w:name w:val="j19"/>
    <w:basedOn w:val="a"/>
    <w:rsid w:val="008E5314"/>
    <w:pPr>
      <w:spacing w:before="100" w:beforeAutospacing="1" w:after="100" w:afterAutospacing="1"/>
    </w:pPr>
  </w:style>
  <w:style w:type="paragraph" w:customStyle="1" w:styleId="j112">
    <w:name w:val="j112"/>
    <w:basedOn w:val="a"/>
    <w:rsid w:val="008E5314"/>
    <w:pPr>
      <w:spacing w:before="100" w:beforeAutospacing="1" w:after="100" w:afterAutospacing="1"/>
    </w:pPr>
  </w:style>
  <w:style w:type="paragraph" w:customStyle="1" w:styleId="formattexttopleveltext">
    <w:name w:val="formattexttopleveltext"/>
    <w:basedOn w:val="a"/>
    <w:rsid w:val="0072659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178">
      <w:bodyDiv w:val="1"/>
      <w:marLeft w:val="0"/>
      <w:marRight w:val="0"/>
      <w:marTop w:val="0"/>
      <w:marBottom w:val="0"/>
      <w:divBdr>
        <w:top w:val="none" w:sz="0" w:space="0" w:color="auto"/>
        <w:left w:val="none" w:sz="0" w:space="0" w:color="auto"/>
        <w:bottom w:val="none" w:sz="0" w:space="0" w:color="auto"/>
        <w:right w:val="none" w:sz="0" w:space="0" w:color="auto"/>
      </w:divBdr>
    </w:div>
    <w:div w:id="35854784">
      <w:bodyDiv w:val="1"/>
      <w:marLeft w:val="0"/>
      <w:marRight w:val="0"/>
      <w:marTop w:val="0"/>
      <w:marBottom w:val="0"/>
      <w:divBdr>
        <w:top w:val="none" w:sz="0" w:space="0" w:color="auto"/>
        <w:left w:val="none" w:sz="0" w:space="0" w:color="auto"/>
        <w:bottom w:val="none" w:sz="0" w:space="0" w:color="auto"/>
        <w:right w:val="none" w:sz="0" w:space="0" w:color="auto"/>
      </w:divBdr>
    </w:div>
    <w:div w:id="46149633">
      <w:bodyDiv w:val="1"/>
      <w:marLeft w:val="0"/>
      <w:marRight w:val="0"/>
      <w:marTop w:val="0"/>
      <w:marBottom w:val="0"/>
      <w:divBdr>
        <w:top w:val="none" w:sz="0" w:space="0" w:color="auto"/>
        <w:left w:val="none" w:sz="0" w:space="0" w:color="auto"/>
        <w:bottom w:val="none" w:sz="0" w:space="0" w:color="auto"/>
        <w:right w:val="none" w:sz="0" w:space="0" w:color="auto"/>
      </w:divBdr>
    </w:div>
    <w:div w:id="46994269">
      <w:bodyDiv w:val="1"/>
      <w:marLeft w:val="0"/>
      <w:marRight w:val="0"/>
      <w:marTop w:val="0"/>
      <w:marBottom w:val="0"/>
      <w:divBdr>
        <w:top w:val="none" w:sz="0" w:space="0" w:color="auto"/>
        <w:left w:val="none" w:sz="0" w:space="0" w:color="auto"/>
        <w:bottom w:val="none" w:sz="0" w:space="0" w:color="auto"/>
        <w:right w:val="none" w:sz="0" w:space="0" w:color="auto"/>
      </w:divBdr>
    </w:div>
    <w:div w:id="48965926">
      <w:bodyDiv w:val="1"/>
      <w:marLeft w:val="0"/>
      <w:marRight w:val="0"/>
      <w:marTop w:val="0"/>
      <w:marBottom w:val="0"/>
      <w:divBdr>
        <w:top w:val="none" w:sz="0" w:space="0" w:color="auto"/>
        <w:left w:val="none" w:sz="0" w:space="0" w:color="auto"/>
        <w:bottom w:val="none" w:sz="0" w:space="0" w:color="auto"/>
        <w:right w:val="none" w:sz="0" w:space="0" w:color="auto"/>
      </w:divBdr>
    </w:div>
    <w:div w:id="119500163">
      <w:bodyDiv w:val="1"/>
      <w:marLeft w:val="0"/>
      <w:marRight w:val="0"/>
      <w:marTop w:val="0"/>
      <w:marBottom w:val="0"/>
      <w:divBdr>
        <w:top w:val="none" w:sz="0" w:space="0" w:color="auto"/>
        <w:left w:val="none" w:sz="0" w:space="0" w:color="auto"/>
        <w:bottom w:val="none" w:sz="0" w:space="0" w:color="auto"/>
        <w:right w:val="none" w:sz="0" w:space="0" w:color="auto"/>
      </w:divBdr>
    </w:div>
    <w:div w:id="128861478">
      <w:bodyDiv w:val="1"/>
      <w:marLeft w:val="0"/>
      <w:marRight w:val="0"/>
      <w:marTop w:val="0"/>
      <w:marBottom w:val="0"/>
      <w:divBdr>
        <w:top w:val="none" w:sz="0" w:space="0" w:color="auto"/>
        <w:left w:val="none" w:sz="0" w:space="0" w:color="auto"/>
        <w:bottom w:val="none" w:sz="0" w:space="0" w:color="auto"/>
        <w:right w:val="none" w:sz="0" w:space="0" w:color="auto"/>
      </w:divBdr>
    </w:div>
    <w:div w:id="137957643">
      <w:bodyDiv w:val="1"/>
      <w:marLeft w:val="0"/>
      <w:marRight w:val="0"/>
      <w:marTop w:val="0"/>
      <w:marBottom w:val="0"/>
      <w:divBdr>
        <w:top w:val="none" w:sz="0" w:space="0" w:color="auto"/>
        <w:left w:val="none" w:sz="0" w:space="0" w:color="auto"/>
        <w:bottom w:val="none" w:sz="0" w:space="0" w:color="auto"/>
        <w:right w:val="none" w:sz="0" w:space="0" w:color="auto"/>
      </w:divBdr>
    </w:div>
    <w:div w:id="168839006">
      <w:bodyDiv w:val="1"/>
      <w:marLeft w:val="0"/>
      <w:marRight w:val="0"/>
      <w:marTop w:val="0"/>
      <w:marBottom w:val="0"/>
      <w:divBdr>
        <w:top w:val="none" w:sz="0" w:space="0" w:color="auto"/>
        <w:left w:val="none" w:sz="0" w:space="0" w:color="auto"/>
        <w:bottom w:val="none" w:sz="0" w:space="0" w:color="auto"/>
        <w:right w:val="none" w:sz="0" w:space="0" w:color="auto"/>
      </w:divBdr>
    </w:div>
    <w:div w:id="172494107">
      <w:bodyDiv w:val="1"/>
      <w:marLeft w:val="0"/>
      <w:marRight w:val="0"/>
      <w:marTop w:val="0"/>
      <w:marBottom w:val="0"/>
      <w:divBdr>
        <w:top w:val="none" w:sz="0" w:space="0" w:color="auto"/>
        <w:left w:val="none" w:sz="0" w:space="0" w:color="auto"/>
        <w:bottom w:val="none" w:sz="0" w:space="0" w:color="auto"/>
        <w:right w:val="none" w:sz="0" w:space="0" w:color="auto"/>
      </w:divBdr>
    </w:div>
    <w:div w:id="209466059">
      <w:bodyDiv w:val="1"/>
      <w:marLeft w:val="0"/>
      <w:marRight w:val="0"/>
      <w:marTop w:val="0"/>
      <w:marBottom w:val="0"/>
      <w:divBdr>
        <w:top w:val="none" w:sz="0" w:space="0" w:color="auto"/>
        <w:left w:val="none" w:sz="0" w:space="0" w:color="auto"/>
        <w:bottom w:val="none" w:sz="0" w:space="0" w:color="auto"/>
        <w:right w:val="none" w:sz="0" w:space="0" w:color="auto"/>
      </w:divBdr>
    </w:div>
    <w:div w:id="222449021">
      <w:bodyDiv w:val="1"/>
      <w:marLeft w:val="0"/>
      <w:marRight w:val="0"/>
      <w:marTop w:val="0"/>
      <w:marBottom w:val="0"/>
      <w:divBdr>
        <w:top w:val="none" w:sz="0" w:space="0" w:color="auto"/>
        <w:left w:val="none" w:sz="0" w:space="0" w:color="auto"/>
        <w:bottom w:val="none" w:sz="0" w:space="0" w:color="auto"/>
        <w:right w:val="none" w:sz="0" w:space="0" w:color="auto"/>
      </w:divBdr>
    </w:div>
    <w:div w:id="227542401">
      <w:bodyDiv w:val="1"/>
      <w:marLeft w:val="0"/>
      <w:marRight w:val="0"/>
      <w:marTop w:val="0"/>
      <w:marBottom w:val="0"/>
      <w:divBdr>
        <w:top w:val="none" w:sz="0" w:space="0" w:color="auto"/>
        <w:left w:val="none" w:sz="0" w:space="0" w:color="auto"/>
        <w:bottom w:val="none" w:sz="0" w:space="0" w:color="auto"/>
        <w:right w:val="none" w:sz="0" w:space="0" w:color="auto"/>
      </w:divBdr>
    </w:div>
    <w:div w:id="260918192">
      <w:bodyDiv w:val="1"/>
      <w:marLeft w:val="0"/>
      <w:marRight w:val="0"/>
      <w:marTop w:val="0"/>
      <w:marBottom w:val="0"/>
      <w:divBdr>
        <w:top w:val="none" w:sz="0" w:space="0" w:color="auto"/>
        <w:left w:val="none" w:sz="0" w:space="0" w:color="auto"/>
        <w:bottom w:val="none" w:sz="0" w:space="0" w:color="auto"/>
        <w:right w:val="none" w:sz="0" w:space="0" w:color="auto"/>
      </w:divBdr>
    </w:div>
    <w:div w:id="266932097">
      <w:bodyDiv w:val="1"/>
      <w:marLeft w:val="0"/>
      <w:marRight w:val="0"/>
      <w:marTop w:val="0"/>
      <w:marBottom w:val="0"/>
      <w:divBdr>
        <w:top w:val="none" w:sz="0" w:space="0" w:color="auto"/>
        <w:left w:val="none" w:sz="0" w:space="0" w:color="auto"/>
        <w:bottom w:val="none" w:sz="0" w:space="0" w:color="auto"/>
        <w:right w:val="none" w:sz="0" w:space="0" w:color="auto"/>
      </w:divBdr>
    </w:div>
    <w:div w:id="282003169">
      <w:bodyDiv w:val="1"/>
      <w:marLeft w:val="0"/>
      <w:marRight w:val="0"/>
      <w:marTop w:val="0"/>
      <w:marBottom w:val="0"/>
      <w:divBdr>
        <w:top w:val="none" w:sz="0" w:space="0" w:color="auto"/>
        <w:left w:val="none" w:sz="0" w:space="0" w:color="auto"/>
        <w:bottom w:val="none" w:sz="0" w:space="0" w:color="auto"/>
        <w:right w:val="none" w:sz="0" w:space="0" w:color="auto"/>
      </w:divBdr>
    </w:div>
    <w:div w:id="305741459">
      <w:bodyDiv w:val="1"/>
      <w:marLeft w:val="0"/>
      <w:marRight w:val="0"/>
      <w:marTop w:val="0"/>
      <w:marBottom w:val="0"/>
      <w:divBdr>
        <w:top w:val="none" w:sz="0" w:space="0" w:color="auto"/>
        <w:left w:val="none" w:sz="0" w:space="0" w:color="auto"/>
        <w:bottom w:val="none" w:sz="0" w:space="0" w:color="auto"/>
        <w:right w:val="none" w:sz="0" w:space="0" w:color="auto"/>
      </w:divBdr>
    </w:div>
    <w:div w:id="319693878">
      <w:bodyDiv w:val="1"/>
      <w:marLeft w:val="0"/>
      <w:marRight w:val="0"/>
      <w:marTop w:val="0"/>
      <w:marBottom w:val="0"/>
      <w:divBdr>
        <w:top w:val="none" w:sz="0" w:space="0" w:color="auto"/>
        <w:left w:val="none" w:sz="0" w:space="0" w:color="auto"/>
        <w:bottom w:val="none" w:sz="0" w:space="0" w:color="auto"/>
        <w:right w:val="none" w:sz="0" w:space="0" w:color="auto"/>
      </w:divBdr>
    </w:div>
    <w:div w:id="373507885">
      <w:bodyDiv w:val="1"/>
      <w:marLeft w:val="0"/>
      <w:marRight w:val="0"/>
      <w:marTop w:val="0"/>
      <w:marBottom w:val="0"/>
      <w:divBdr>
        <w:top w:val="none" w:sz="0" w:space="0" w:color="auto"/>
        <w:left w:val="none" w:sz="0" w:space="0" w:color="auto"/>
        <w:bottom w:val="none" w:sz="0" w:space="0" w:color="auto"/>
        <w:right w:val="none" w:sz="0" w:space="0" w:color="auto"/>
      </w:divBdr>
    </w:div>
    <w:div w:id="417871198">
      <w:bodyDiv w:val="1"/>
      <w:marLeft w:val="0"/>
      <w:marRight w:val="0"/>
      <w:marTop w:val="0"/>
      <w:marBottom w:val="0"/>
      <w:divBdr>
        <w:top w:val="none" w:sz="0" w:space="0" w:color="auto"/>
        <w:left w:val="none" w:sz="0" w:space="0" w:color="auto"/>
        <w:bottom w:val="none" w:sz="0" w:space="0" w:color="auto"/>
        <w:right w:val="none" w:sz="0" w:space="0" w:color="auto"/>
      </w:divBdr>
    </w:div>
    <w:div w:id="418723148">
      <w:bodyDiv w:val="1"/>
      <w:marLeft w:val="0"/>
      <w:marRight w:val="0"/>
      <w:marTop w:val="0"/>
      <w:marBottom w:val="0"/>
      <w:divBdr>
        <w:top w:val="none" w:sz="0" w:space="0" w:color="auto"/>
        <w:left w:val="none" w:sz="0" w:space="0" w:color="auto"/>
        <w:bottom w:val="none" w:sz="0" w:space="0" w:color="auto"/>
        <w:right w:val="none" w:sz="0" w:space="0" w:color="auto"/>
      </w:divBdr>
    </w:div>
    <w:div w:id="430393045">
      <w:bodyDiv w:val="1"/>
      <w:marLeft w:val="0"/>
      <w:marRight w:val="0"/>
      <w:marTop w:val="0"/>
      <w:marBottom w:val="0"/>
      <w:divBdr>
        <w:top w:val="none" w:sz="0" w:space="0" w:color="auto"/>
        <w:left w:val="none" w:sz="0" w:space="0" w:color="auto"/>
        <w:bottom w:val="none" w:sz="0" w:space="0" w:color="auto"/>
        <w:right w:val="none" w:sz="0" w:space="0" w:color="auto"/>
      </w:divBdr>
    </w:div>
    <w:div w:id="434639601">
      <w:bodyDiv w:val="1"/>
      <w:marLeft w:val="0"/>
      <w:marRight w:val="0"/>
      <w:marTop w:val="0"/>
      <w:marBottom w:val="0"/>
      <w:divBdr>
        <w:top w:val="none" w:sz="0" w:space="0" w:color="auto"/>
        <w:left w:val="none" w:sz="0" w:space="0" w:color="auto"/>
        <w:bottom w:val="none" w:sz="0" w:space="0" w:color="auto"/>
        <w:right w:val="none" w:sz="0" w:space="0" w:color="auto"/>
      </w:divBdr>
    </w:div>
    <w:div w:id="448471114">
      <w:bodyDiv w:val="1"/>
      <w:marLeft w:val="0"/>
      <w:marRight w:val="0"/>
      <w:marTop w:val="0"/>
      <w:marBottom w:val="0"/>
      <w:divBdr>
        <w:top w:val="none" w:sz="0" w:space="0" w:color="auto"/>
        <w:left w:val="none" w:sz="0" w:space="0" w:color="auto"/>
        <w:bottom w:val="none" w:sz="0" w:space="0" w:color="auto"/>
        <w:right w:val="none" w:sz="0" w:space="0" w:color="auto"/>
      </w:divBdr>
    </w:div>
    <w:div w:id="458963136">
      <w:bodyDiv w:val="1"/>
      <w:marLeft w:val="0"/>
      <w:marRight w:val="0"/>
      <w:marTop w:val="0"/>
      <w:marBottom w:val="0"/>
      <w:divBdr>
        <w:top w:val="none" w:sz="0" w:space="0" w:color="auto"/>
        <w:left w:val="none" w:sz="0" w:space="0" w:color="auto"/>
        <w:bottom w:val="none" w:sz="0" w:space="0" w:color="auto"/>
        <w:right w:val="none" w:sz="0" w:space="0" w:color="auto"/>
      </w:divBdr>
    </w:div>
    <w:div w:id="475530184">
      <w:bodyDiv w:val="1"/>
      <w:marLeft w:val="0"/>
      <w:marRight w:val="0"/>
      <w:marTop w:val="0"/>
      <w:marBottom w:val="0"/>
      <w:divBdr>
        <w:top w:val="none" w:sz="0" w:space="0" w:color="auto"/>
        <w:left w:val="none" w:sz="0" w:space="0" w:color="auto"/>
        <w:bottom w:val="none" w:sz="0" w:space="0" w:color="auto"/>
        <w:right w:val="none" w:sz="0" w:space="0" w:color="auto"/>
      </w:divBdr>
    </w:div>
    <w:div w:id="475875252">
      <w:bodyDiv w:val="1"/>
      <w:marLeft w:val="0"/>
      <w:marRight w:val="0"/>
      <w:marTop w:val="0"/>
      <w:marBottom w:val="0"/>
      <w:divBdr>
        <w:top w:val="none" w:sz="0" w:space="0" w:color="auto"/>
        <w:left w:val="none" w:sz="0" w:space="0" w:color="auto"/>
        <w:bottom w:val="none" w:sz="0" w:space="0" w:color="auto"/>
        <w:right w:val="none" w:sz="0" w:space="0" w:color="auto"/>
      </w:divBdr>
    </w:div>
    <w:div w:id="491071589">
      <w:bodyDiv w:val="1"/>
      <w:marLeft w:val="0"/>
      <w:marRight w:val="0"/>
      <w:marTop w:val="0"/>
      <w:marBottom w:val="0"/>
      <w:divBdr>
        <w:top w:val="none" w:sz="0" w:space="0" w:color="auto"/>
        <w:left w:val="none" w:sz="0" w:space="0" w:color="auto"/>
        <w:bottom w:val="none" w:sz="0" w:space="0" w:color="auto"/>
        <w:right w:val="none" w:sz="0" w:space="0" w:color="auto"/>
      </w:divBdr>
    </w:div>
    <w:div w:id="503709994">
      <w:bodyDiv w:val="1"/>
      <w:marLeft w:val="0"/>
      <w:marRight w:val="0"/>
      <w:marTop w:val="0"/>
      <w:marBottom w:val="0"/>
      <w:divBdr>
        <w:top w:val="none" w:sz="0" w:space="0" w:color="auto"/>
        <w:left w:val="none" w:sz="0" w:space="0" w:color="auto"/>
        <w:bottom w:val="none" w:sz="0" w:space="0" w:color="auto"/>
        <w:right w:val="none" w:sz="0" w:space="0" w:color="auto"/>
      </w:divBdr>
    </w:div>
    <w:div w:id="508721597">
      <w:bodyDiv w:val="1"/>
      <w:marLeft w:val="0"/>
      <w:marRight w:val="0"/>
      <w:marTop w:val="0"/>
      <w:marBottom w:val="0"/>
      <w:divBdr>
        <w:top w:val="none" w:sz="0" w:space="0" w:color="auto"/>
        <w:left w:val="none" w:sz="0" w:space="0" w:color="auto"/>
        <w:bottom w:val="none" w:sz="0" w:space="0" w:color="auto"/>
        <w:right w:val="none" w:sz="0" w:space="0" w:color="auto"/>
      </w:divBdr>
    </w:div>
    <w:div w:id="512916686">
      <w:bodyDiv w:val="1"/>
      <w:marLeft w:val="0"/>
      <w:marRight w:val="0"/>
      <w:marTop w:val="0"/>
      <w:marBottom w:val="0"/>
      <w:divBdr>
        <w:top w:val="none" w:sz="0" w:space="0" w:color="auto"/>
        <w:left w:val="none" w:sz="0" w:space="0" w:color="auto"/>
        <w:bottom w:val="none" w:sz="0" w:space="0" w:color="auto"/>
        <w:right w:val="none" w:sz="0" w:space="0" w:color="auto"/>
      </w:divBdr>
    </w:div>
    <w:div w:id="527109670">
      <w:bodyDiv w:val="1"/>
      <w:marLeft w:val="0"/>
      <w:marRight w:val="0"/>
      <w:marTop w:val="0"/>
      <w:marBottom w:val="0"/>
      <w:divBdr>
        <w:top w:val="none" w:sz="0" w:space="0" w:color="auto"/>
        <w:left w:val="none" w:sz="0" w:space="0" w:color="auto"/>
        <w:bottom w:val="none" w:sz="0" w:space="0" w:color="auto"/>
        <w:right w:val="none" w:sz="0" w:space="0" w:color="auto"/>
      </w:divBdr>
    </w:div>
    <w:div w:id="540438686">
      <w:bodyDiv w:val="1"/>
      <w:marLeft w:val="0"/>
      <w:marRight w:val="0"/>
      <w:marTop w:val="0"/>
      <w:marBottom w:val="0"/>
      <w:divBdr>
        <w:top w:val="none" w:sz="0" w:space="0" w:color="auto"/>
        <w:left w:val="none" w:sz="0" w:space="0" w:color="auto"/>
        <w:bottom w:val="none" w:sz="0" w:space="0" w:color="auto"/>
        <w:right w:val="none" w:sz="0" w:space="0" w:color="auto"/>
      </w:divBdr>
    </w:div>
    <w:div w:id="543834183">
      <w:bodyDiv w:val="1"/>
      <w:marLeft w:val="0"/>
      <w:marRight w:val="0"/>
      <w:marTop w:val="0"/>
      <w:marBottom w:val="0"/>
      <w:divBdr>
        <w:top w:val="none" w:sz="0" w:space="0" w:color="auto"/>
        <w:left w:val="none" w:sz="0" w:space="0" w:color="auto"/>
        <w:bottom w:val="none" w:sz="0" w:space="0" w:color="auto"/>
        <w:right w:val="none" w:sz="0" w:space="0" w:color="auto"/>
      </w:divBdr>
    </w:div>
    <w:div w:id="547184900">
      <w:bodyDiv w:val="1"/>
      <w:marLeft w:val="0"/>
      <w:marRight w:val="0"/>
      <w:marTop w:val="0"/>
      <w:marBottom w:val="0"/>
      <w:divBdr>
        <w:top w:val="none" w:sz="0" w:space="0" w:color="auto"/>
        <w:left w:val="none" w:sz="0" w:space="0" w:color="auto"/>
        <w:bottom w:val="none" w:sz="0" w:space="0" w:color="auto"/>
        <w:right w:val="none" w:sz="0" w:space="0" w:color="auto"/>
      </w:divBdr>
    </w:div>
    <w:div w:id="567301658">
      <w:bodyDiv w:val="1"/>
      <w:marLeft w:val="0"/>
      <w:marRight w:val="0"/>
      <w:marTop w:val="0"/>
      <w:marBottom w:val="0"/>
      <w:divBdr>
        <w:top w:val="none" w:sz="0" w:space="0" w:color="auto"/>
        <w:left w:val="none" w:sz="0" w:space="0" w:color="auto"/>
        <w:bottom w:val="none" w:sz="0" w:space="0" w:color="auto"/>
        <w:right w:val="none" w:sz="0" w:space="0" w:color="auto"/>
      </w:divBdr>
    </w:div>
    <w:div w:id="571936185">
      <w:bodyDiv w:val="1"/>
      <w:marLeft w:val="0"/>
      <w:marRight w:val="0"/>
      <w:marTop w:val="0"/>
      <w:marBottom w:val="0"/>
      <w:divBdr>
        <w:top w:val="none" w:sz="0" w:space="0" w:color="auto"/>
        <w:left w:val="none" w:sz="0" w:space="0" w:color="auto"/>
        <w:bottom w:val="none" w:sz="0" w:space="0" w:color="auto"/>
        <w:right w:val="none" w:sz="0" w:space="0" w:color="auto"/>
      </w:divBdr>
    </w:div>
    <w:div w:id="596252673">
      <w:bodyDiv w:val="1"/>
      <w:marLeft w:val="0"/>
      <w:marRight w:val="0"/>
      <w:marTop w:val="0"/>
      <w:marBottom w:val="0"/>
      <w:divBdr>
        <w:top w:val="none" w:sz="0" w:space="0" w:color="auto"/>
        <w:left w:val="none" w:sz="0" w:space="0" w:color="auto"/>
        <w:bottom w:val="none" w:sz="0" w:space="0" w:color="auto"/>
        <w:right w:val="none" w:sz="0" w:space="0" w:color="auto"/>
      </w:divBdr>
    </w:div>
    <w:div w:id="597837574">
      <w:bodyDiv w:val="1"/>
      <w:marLeft w:val="0"/>
      <w:marRight w:val="0"/>
      <w:marTop w:val="0"/>
      <w:marBottom w:val="0"/>
      <w:divBdr>
        <w:top w:val="none" w:sz="0" w:space="0" w:color="auto"/>
        <w:left w:val="none" w:sz="0" w:space="0" w:color="auto"/>
        <w:bottom w:val="none" w:sz="0" w:space="0" w:color="auto"/>
        <w:right w:val="none" w:sz="0" w:space="0" w:color="auto"/>
      </w:divBdr>
    </w:div>
    <w:div w:id="609550511">
      <w:bodyDiv w:val="1"/>
      <w:marLeft w:val="0"/>
      <w:marRight w:val="0"/>
      <w:marTop w:val="0"/>
      <w:marBottom w:val="0"/>
      <w:divBdr>
        <w:top w:val="none" w:sz="0" w:space="0" w:color="auto"/>
        <w:left w:val="none" w:sz="0" w:space="0" w:color="auto"/>
        <w:bottom w:val="none" w:sz="0" w:space="0" w:color="auto"/>
        <w:right w:val="none" w:sz="0" w:space="0" w:color="auto"/>
      </w:divBdr>
    </w:div>
    <w:div w:id="663045297">
      <w:bodyDiv w:val="1"/>
      <w:marLeft w:val="0"/>
      <w:marRight w:val="0"/>
      <w:marTop w:val="0"/>
      <w:marBottom w:val="0"/>
      <w:divBdr>
        <w:top w:val="none" w:sz="0" w:space="0" w:color="auto"/>
        <w:left w:val="none" w:sz="0" w:space="0" w:color="auto"/>
        <w:bottom w:val="none" w:sz="0" w:space="0" w:color="auto"/>
        <w:right w:val="none" w:sz="0" w:space="0" w:color="auto"/>
      </w:divBdr>
    </w:div>
    <w:div w:id="663897544">
      <w:bodyDiv w:val="1"/>
      <w:marLeft w:val="0"/>
      <w:marRight w:val="0"/>
      <w:marTop w:val="0"/>
      <w:marBottom w:val="0"/>
      <w:divBdr>
        <w:top w:val="none" w:sz="0" w:space="0" w:color="auto"/>
        <w:left w:val="none" w:sz="0" w:space="0" w:color="auto"/>
        <w:bottom w:val="none" w:sz="0" w:space="0" w:color="auto"/>
        <w:right w:val="none" w:sz="0" w:space="0" w:color="auto"/>
      </w:divBdr>
    </w:div>
    <w:div w:id="663899727">
      <w:bodyDiv w:val="1"/>
      <w:marLeft w:val="0"/>
      <w:marRight w:val="0"/>
      <w:marTop w:val="0"/>
      <w:marBottom w:val="0"/>
      <w:divBdr>
        <w:top w:val="none" w:sz="0" w:space="0" w:color="auto"/>
        <w:left w:val="none" w:sz="0" w:space="0" w:color="auto"/>
        <w:bottom w:val="none" w:sz="0" w:space="0" w:color="auto"/>
        <w:right w:val="none" w:sz="0" w:space="0" w:color="auto"/>
      </w:divBdr>
    </w:div>
    <w:div w:id="672336535">
      <w:bodyDiv w:val="1"/>
      <w:marLeft w:val="0"/>
      <w:marRight w:val="0"/>
      <w:marTop w:val="0"/>
      <w:marBottom w:val="0"/>
      <w:divBdr>
        <w:top w:val="none" w:sz="0" w:space="0" w:color="auto"/>
        <w:left w:val="none" w:sz="0" w:space="0" w:color="auto"/>
        <w:bottom w:val="none" w:sz="0" w:space="0" w:color="auto"/>
        <w:right w:val="none" w:sz="0" w:space="0" w:color="auto"/>
      </w:divBdr>
    </w:div>
    <w:div w:id="679238278">
      <w:bodyDiv w:val="1"/>
      <w:marLeft w:val="0"/>
      <w:marRight w:val="0"/>
      <w:marTop w:val="0"/>
      <w:marBottom w:val="0"/>
      <w:divBdr>
        <w:top w:val="none" w:sz="0" w:space="0" w:color="auto"/>
        <w:left w:val="none" w:sz="0" w:space="0" w:color="auto"/>
        <w:bottom w:val="none" w:sz="0" w:space="0" w:color="auto"/>
        <w:right w:val="none" w:sz="0" w:space="0" w:color="auto"/>
      </w:divBdr>
    </w:div>
    <w:div w:id="680663859">
      <w:bodyDiv w:val="1"/>
      <w:marLeft w:val="0"/>
      <w:marRight w:val="0"/>
      <w:marTop w:val="0"/>
      <w:marBottom w:val="0"/>
      <w:divBdr>
        <w:top w:val="none" w:sz="0" w:space="0" w:color="auto"/>
        <w:left w:val="none" w:sz="0" w:space="0" w:color="auto"/>
        <w:bottom w:val="none" w:sz="0" w:space="0" w:color="auto"/>
        <w:right w:val="none" w:sz="0" w:space="0" w:color="auto"/>
      </w:divBdr>
    </w:div>
    <w:div w:id="708265137">
      <w:bodyDiv w:val="1"/>
      <w:marLeft w:val="0"/>
      <w:marRight w:val="0"/>
      <w:marTop w:val="0"/>
      <w:marBottom w:val="0"/>
      <w:divBdr>
        <w:top w:val="none" w:sz="0" w:space="0" w:color="auto"/>
        <w:left w:val="none" w:sz="0" w:space="0" w:color="auto"/>
        <w:bottom w:val="none" w:sz="0" w:space="0" w:color="auto"/>
        <w:right w:val="none" w:sz="0" w:space="0" w:color="auto"/>
      </w:divBdr>
    </w:div>
    <w:div w:id="727800281">
      <w:bodyDiv w:val="1"/>
      <w:marLeft w:val="0"/>
      <w:marRight w:val="0"/>
      <w:marTop w:val="0"/>
      <w:marBottom w:val="0"/>
      <w:divBdr>
        <w:top w:val="none" w:sz="0" w:space="0" w:color="auto"/>
        <w:left w:val="none" w:sz="0" w:space="0" w:color="auto"/>
        <w:bottom w:val="none" w:sz="0" w:space="0" w:color="auto"/>
        <w:right w:val="none" w:sz="0" w:space="0" w:color="auto"/>
      </w:divBdr>
    </w:div>
    <w:div w:id="738672422">
      <w:bodyDiv w:val="1"/>
      <w:marLeft w:val="0"/>
      <w:marRight w:val="0"/>
      <w:marTop w:val="0"/>
      <w:marBottom w:val="0"/>
      <w:divBdr>
        <w:top w:val="none" w:sz="0" w:space="0" w:color="auto"/>
        <w:left w:val="none" w:sz="0" w:space="0" w:color="auto"/>
        <w:bottom w:val="none" w:sz="0" w:space="0" w:color="auto"/>
        <w:right w:val="none" w:sz="0" w:space="0" w:color="auto"/>
      </w:divBdr>
    </w:div>
    <w:div w:id="762578044">
      <w:bodyDiv w:val="1"/>
      <w:marLeft w:val="0"/>
      <w:marRight w:val="0"/>
      <w:marTop w:val="0"/>
      <w:marBottom w:val="0"/>
      <w:divBdr>
        <w:top w:val="none" w:sz="0" w:space="0" w:color="auto"/>
        <w:left w:val="none" w:sz="0" w:space="0" w:color="auto"/>
        <w:bottom w:val="none" w:sz="0" w:space="0" w:color="auto"/>
        <w:right w:val="none" w:sz="0" w:space="0" w:color="auto"/>
      </w:divBdr>
    </w:div>
    <w:div w:id="764497799">
      <w:bodyDiv w:val="1"/>
      <w:marLeft w:val="0"/>
      <w:marRight w:val="0"/>
      <w:marTop w:val="0"/>
      <w:marBottom w:val="0"/>
      <w:divBdr>
        <w:top w:val="none" w:sz="0" w:space="0" w:color="auto"/>
        <w:left w:val="none" w:sz="0" w:space="0" w:color="auto"/>
        <w:bottom w:val="none" w:sz="0" w:space="0" w:color="auto"/>
        <w:right w:val="none" w:sz="0" w:space="0" w:color="auto"/>
      </w:divBdr>
    </w:div>
    <w:div w:id="764611833">
      <w:bodyDiv w:val="1"/>
      <w:marLeft w:val="0"/>
      <w:marRight w:val="0"/>
      <w:marTop w:val="0"/>
      <w:marBottom w:val="0"/>
      <w:divBdr>
        <w:top w:val="none" w:sz="0" w:space="0" w:color="auto"/>
        <w:left w:val="none" w:sz="0" w:space="0" w:color="auto"/>
        <w:bottom w:val="none" w:sz="0" w:space="0" w:color="auto"/>
        <w:right w:val="none" w:sz="0" w:space="0" w:color="auto"/>
      </w:divBdr>
    </w:div>
    <w:div w:id="764880175">
      <w:bodyDiv w:val="1"/>
      <w:marLeft w:val="0"/>
      <w:marRight w:val="0"/>
      <w:marTop w:val="0"/>
      <w:marBottom w:val="0"/>
      <w:divBdr>
        <w:top w:val="none" w:sz="0" w:space="0" w:color="auto"/>
        <w:left w:val="none" w:sz="0" w:space="0" w:color="auto"/>
        <w:bottom w:val="none" w:sz="0" w:space="0" w:color="auto"/>
        <w:right w:val="none" w:sz="0" w:space="0" w:color="auto"/>
      </w:divBdr>
    </w:div>
    <w:div w:id="785612454">
      <w:bodyDiv w:val="1"/>
      <w:marLeft w:val="0"/>
      <w:marRight w:val="0"/>
      <w:marTop w:val="0"/>
      <w:marBottom w:val="0"/>
      <w:divBdr>
        <w:top w:val="none" w:sz="0" w:space="0" w:color="auto"/>
        <w:left w:val="none" w:sz="0" w:space="0" w:color="auto"/>
        <w:bottom w:val="none" w:sz="0" w:space="0" w:color="auto"/>
        <w:right w:val="none" w:sz="0" w:space="0" w:color="auto"/>
      </w:divBdr>
    </w:div>
    <w:div w:id="815491044">
      <w:bodyDiv w:val="1"/>
      <w:marLeft w:val="0"/>
      <w:marRight w:val="0"/>
      <w:marTop w:val="0"/>
      <w:marBottom w:val="0"/>
      <w:divBdr>
        <w:top w:val="none" w:sz="0" w:space="0" w:color="auto"/>
        <w:left w:val="none" w:sz="0" w:space="0" w:color="auto"/>
        <w:bottom w:val="none" w:sz="0" w:space="0" w:color="auto"/>
        <w:right w:val="none" w:sz="0" w:space="0" w:color="auto"/>
      </w:divBdr>
    </w:div>
    <w:div w:id="817377262">
      <w:bodyDiv w:val="1"/>
      <w:marLeft w:val="0"/>
      <w:marRight w:val="0"/>
      <w:marTop w:val="0"/>
      <w:marBottom w:val="0"/>
      <w:divBdr>
        <w:top w:val="none" w:sz="0" w:space="0" w:color="auto"/>
        <w:left w:val="none" w:sz="0" w:space="0" w:color="auto"/>
        <w:bottom w:val="none" w:sz="0" w:space="0" w:color="auto"/>
        <w:right w:val="none" w:sz="0" w:space="0" w:color="auto"/>
      </w:divBdr>
    </w:div>
    <w:div w:id="819006635">
      <w:bodyDiv w:val="1"/>
      <w:marLeft w:val="0"/>
      <w:marRight w:val="0"/>
      <w:marTop w:val="0"/>
      <w:marBottom w:val="0"/>
      <w:divBdr>
        <w:top w:val="none" w:sz="0" w:space="0" w:color="auto"/>
        <w:left w:val="none" w:sz="0" w:space="0" w:color="auto"/>
        <w:bottom w:val="none" w:sz="0" w:space="0" w:color="auto"/>
        <w:right w:val="none" w:sz="0" w:space="0" w:color="auto"/>
      </w:divBdr>
    </w:div>
    <w:div w:id="869687745">
      <w:bodyDiv w:val="1"/>
      <w:marLeft w:val="0"/>
      <w:marRight w:val="0"/>
      <w:marTop w:val="0"/>
      <w:marBottom w:val="0"/>
      <w:divBdr>
        <w:top w:val="none" w:sz="0" w:space="0" w:color="auto"/>
        <w:left w:val="none" w:sz="0" w:space="0" w:color="auto"/>
        <w:bottom w:val="none" w:sz="0" w:space="0" w:color="auto"/>
        <w:right w:val="none" w:sz="0" w:space="0" w:color="auto"/>
      </w:divBdr>
    </w:div>
    <w:div w:id="874275864">
      <w:bodyDiv w:val="1"/>
      <w:marLeft w:val="0"/>
      <w:marRight w:val="0"/>
      <w:marTop w:val="0"/>
      <w:marBottom w:val="0"/>
      <w:divBdr>
        <w:top w:val="none" w:sz="0" w:space="0" w:color="auto"/>
        <w:left w:val="none" w:sz="0" w:space="0" w:color="auto"/>
        <w:bottom w:val="none" w:sz="0" w:space="0" w:color="auto"/>
        <w:right w:val="none" w:sz="0" w:space="0" w:color="auto"/>
      </w:divBdr>
    </w:div>
    <w:div w:id="885800845">
      <w:bodyDiv w:val="1"/>
      <w:marLeft w:val="0"/>
      <w:marRight w:val="0"/>
      <w:marTop w:val="0"/>
      <w:marBottom w:val="0"/>
      <w:divBdr>
        <w:top w:val="none" w:sz="0" w:space="0" w:color="auto"/>
        <w:left w:val="none" w:sz="0" w:space="0" w:color="auto"/>
        <w:bottom w:val="none" w:sz="0" w:space="0" w:color="auto"/>
        <w:right w:val="none" w:sz="0" w:space="0" w:color="auto"/>
      </w:divBdr>
    </w:div>
    <w:div w:id="897714828">
      <w:bodyDiv w:val="1"/>
      <w:marLeft w:val="0"/>
      <w:marRight w:val="0"/>
      <w:marTop w:val="0"/>
      <w:marBottom w:val="0"/>
      <w:divBdr>
        <w:top w:val="none" w:sz="0" w:space="0" w:color="auto"/>
        <w:left w:val="none" w:sz="0" w:space="0" w:color="auto"/>
        <w:bottom w:val="none" w:sz="0" w:space="0" w:color="auto"/>
        <w:right w:val="none" w:sz="0" w:space="0" w:color="auto"/>
      </w:divBdr>
    </w:div>
    <w:div w:id="901216288">
      <w:bodyDiv w:val="1"/>
      <w:marLeft w:val="0"/>
      <w:marRight w:val="0"/>
      <w:marTop w:val="0"/>
      <w:marBottom w:val="0"/>
      <w:divBdr>
        <w:top w:val="none" w:sz="0" w:space="0" w:color="auto"/>
        <w:left w:val="none" w:sz="0" w:space="0" w:color="auto"/>
        <w:bottom w:val="none" w:sz="0" w:space="0" w:color="auto"/>
        <w:right w:val="none" w:sz="0" w:space="0" w:color="auto"/>
      </w:divBdr>
    </w:div>
    <w:div w:id="902327076">
      <w:bodyDiv w:val="1"/>
      <w:marLeft w:val="0"/>
      <w:marRight w:val="0"/>
      <w:marTop w:val="0"/>
      <w:marBottom w:val="0"/>
      <w:divBdr>
        <w:top w:val="none" w:sz="0" w:space="0" w:color="auto"/>
        <w:left w:val="none" w:sz="0" w:space="0" w:color="auto"/>
        <w:bottom w:val="none" w:sz="0" w:space="0" w:color="auto"/>
        <w:right w:val="none" w:sz="0" w:space="0" w:color="auto"/>
      </w:divBdr>
    </w:div>
    <w:div w:id="911039944">
      <w:bodyDiv w:val="1"/>
      <w:marLeft w:val="0"/>
      <w:marRight w:val="0"/>
      <w:marTop w:val="0"/>
      <w:marBottom w:val="0"/>
      <w:divBdr>
        <w:top w:val="none" w:sz="0" w:space="0" w:color="auto"/>
        <w:left w:val="none" w:sz="0" w:space="0" w:color="auto"/>
        <w:bottom w:val="none" w:sz="0" w:space="0" w:color="auto"/>
        <w:right w:val="none" w:sz="0" w:space="0" w:color="auto"/>
      </w:divBdr>
    </w:div>
    <w:div w:id="917059160">
      <w:bodyDiv w:val="1"/>
      <w:marLeft w:val="0"/>
      <w:marRight w:val="0"/>
      <w:marTop w:val="0"/>
      <w:marBottom w:val="0"/>
      <w:divBdr>
        <w:top w:val="none" w:sz="0" w:space="0" w:color="auto"/>
        <w:left w:val="none" w:sz="0" w:space="0" w:color="auto"/>
        <w:bottom w:val="none" w:sz="0" w:space="0" w:color="auto"/>
        <w:right w:val="none" w:sz="0" w:space="0" w:color="auto"/>
      </w:divBdr>
    </w:div>
    <w:div w:id="925305654">
      <w:bodyDiv w:val="1"/>
      <w:marLeft w:val="0"/>
      <w:marRight w:val="0"/>
      <w:marTop w:val="0"/>
      <w:marBottom w:val="0"/>
      <w:divBdr>
        <w:top w:val="none" w:sz="0" w:space="0" w:color="auto"/>
        <w:left w:val="none" w:sz="0" w:space="0" w:color="auto"/>
        <w:bottom w:val="none" w:sz="0" w:space="0" w:color="auto"/>
        <w:right w:val="none" w:sz="0" w:space="0" w:color="auto"/>
      </w:divBdr>
    </w:div>
    <w:div w:id="929389741">
      <w:bodyDiv w:val="1"/>
      <w:marLeft w:val="0"/>
      <w:marRight w:val="0"/>
      <w:marTop w:val="0"/>
      <w:marBottom w:val="0"/>
      <w:divBdr>
        <w:top w:val="none" w:sz="0" w:space="0" w:color="auto"/>
        <w:left w:val="none" w:sz="0" w:space="0" w:color="auto"/>
        <w:bottom w:val="none" w:sz="0" w:space="0" w:color="auto"/>
        <w:right w:val="none" w:sz="0" w:space="0" w:color="auto"/>
      </w:divBdr>
    </w:div>
    <w:div w:id="958612441">
      <w:bodyDiv w:val="1"/>
      <w:marLeft w:val="0"/>
      <w:marRight w:val="0"/>
      <w:marTop w:val="0"/>
      <w:marBottom w:val="0"/>
      <w:divBdr>
        <w:top w:val="none" w:sz="0" w:space="0" w:color="auto"/>
        <w:left w:val="none" w:sz="0" w:space="0" w:color="auto"/>
        <w:bottom w:val="none" w:sz="0" w:space="0" w:color="auto"/>
        <w:right w:val="none" w:sz="0" w:space="0" w:color="auto"/>
      </w:divBdr>
    </w:div>
    <w:div w:id="958947482">
      <w:bodyDiv w:val="1"/>
      <w:marLeft w:val="0"/>
      <w:marRight w:val="0"/>
      <w:marTop w:val="0"/>
      <w:marBottom w:val="0"/>
      <w:divBdr>
        <w:top w:val="none" w:sz="0" w:space="0" w:color="auto"/>
        <w:left w:val="none" w:sz="0" w:space="0" w:color="auto"/>
        <w:bottom w:val="none" w:sz="0" w:space="0" w:color="auto"/>
        <w:right w:val="none" w:sz="0" w:space="0" w:color="auto"/>
      </w:divBdr>
    </w:div>
    <w:div w:id="962804993">
      <w:bodyDiv w:val="1"/>
      <w:marLeft w:val="0"/>
      <w:marRight w:val="0"/>
      <w:marTop w:val="0"/>
      <w:marBottom w:val="0"/>
      <w:divBdr>
        <w:top w:val="none" w:sz="0" w:space="0" w:color="auto"/>
        <w:left w:val="none" w:sz="0" w:space="0" w:color="auto"/>
        <w:bottom w:val="none" w:sz="0" w:space="0" w:color="auto"/>
        <w:right w:val="none" w:sz="0" w:space="0" w:color="auto"/>
      </w:divBdr>
    </w:div>
    <w:div w:id="967316052">
      <w:bodyDiv w:val="1"/>
      <w:marLeft w:val="0"/>
      <w:marRight w:val="0"/>
      <w:marTop w:val="0"/>
      <w:marBottom w:val="0"/>
      <w:divBdr>
        <w:top w:val="none" w:sz="0" w:space="0" w:color="auto"/>
        <w:left w:val="none" w:sz="0" w:space="0" w:color="auto"/>
        <w:bottom w:val="none" w:sz="0" w:space="0" w:color="auto"/>
        <w:right w:val="none" w:sz="0" w:space="0" w:color="auto"/>
      </w:divBdr>
    </w:div>
    <w:div w:id="967393425">
      <w:bodyDiv w:val="1"/>
      <w:marLeft w:val="0"/>
      <w:marRight w:val="0"/>
      <w:marTop w:val="0"/>
      <w:marBottom w:val="0"/>
      <w:divBdr>
        <w:top w:val="none" w:sz="0" w:space="0" w:color="auto"/>
        <w:left w:val="none" w:sz="0" w:space="0" w:color="auto"/>
        <w:bottom w:val="none" w:sz="0" w:space="0" w:color="auto"/>
        <w:right w:val="none" w:sz="0" w:space="0" w:color="auto"/>
      </w:divBdr>
    </w:div>
    <w:div w:id="1001278493">
      <w:bodyDiv w:val="1"/>
      <w:marLeft w:val="0"/>
      <w:marRight w:val="0"/>
      <w:marTop w:val="0"/>
      <w:marBottom w:val="0"/>
      <w:divBdr>
        <w:top w:val="none" w:sz="0" w:space="0" w:color="auto"/>
        <w:left w:val="none" w:sz="0" w:space="0" w:color="auto"/>
        <w:bottom w:val="none" w:sz="0" w:space="0" w:color="auto"/>
        <w:right w:val="none" w:sz="0" w:space="0" w:color="auto"/>
      </w:divBdr>
    </w:div>
    <w:div w:id="1003321779">
      <w:bodyDiv w:val="1"/>
      <w:marLeft w:val="0"/>
      <w:marRight w:val="0"/>
      <w:marTop w:val="0"/>
      <w:marBottom w:val="0"/>
      <w:divBdr>
        <w:top w:val="none" w:sz="0" w:space="0" w:color="auto"/>
        <w:left w:val="none" w:sz="0" w:space="0" w:color="auto"/>
        <w:bottom w:val="none" w:sz="0" w:space="0" w:color="auto"/>
        <w:right w:val="none" w:sz="0" w:space="0" w:color="auto"/>
      </w:divBdr>
    </w:div>
    <w:div w:id="1004624147">
      <w:bodyDiv w:val="1"/>
      <w:marLeft w:val="0"/>
      <w:marRight w:val="0"/>
      <w:marTop w:val="0"/>
      <w:marBottom w:val="0"/>
      <w:divBdr>
        <w:top w:val="none" w:sz="0" w:space="0" w:color="auto"/>
        <w:left w:val="none" w:sz="0" w:space="0" w:color="auto"/>
        <w:bottom w:val="none" w:sz="0" w:space="0" w:color="auto"/>
        <w:right w:val="none" w:sz="0" w:space="0" w:color="auto"/>
      </w:divBdr>
    </w:div>
    <w:div w:id="1012143411">
      <w:bodyDiv w:val="1"/>
      <w:marLeft w:val="0"/>
      <w:marRight w:val="0"/>
      <w:marTop w:val="0"/>
      <w:marBottom w:val="0"/>
      <w:divBdr>
        <w:top w:val="none" w:sz="0" w:space="0" w:color="auto"/>
        <w:left w:val="none" w:sz="0" w:space="0" w:color="auto"/>
        <w:bottom w:val="none" w:sz="0" w:space="0" w:color="auto"/>
        <w:right w:val="none" w:sz="0" w:space="0" w:color="auto"/>
      </w:divBdr>
    </w:div>
    <w:div w:id="1020666225">
      <w:bodyDiv w:val="1"/>
      <w:marLeft w:val="0"/>
      <w:marRight w:val="0"/>
      <w:marTop w:val="0"/>
      <w:marBottom w:val="0"/>
      <w:divBdr>
        <w:top w:val="none" w:sz="0" w:space="0" w:color="auto"/>
        <w:left w:val="none" w:sz="0" w:space="0" w:color="auto"/>
        <w:bottom w:val="none" w:sz="0" w:space="0" w:color="auto"/>
        <w:right w:val="none" w:sz="0" w:space="0" w:color="auto"/>
      </w:divBdr>
    </w:div>
    <w:div w:id="1039623456">
      <w:bodyDiv w:val="1"/>
      <w:marLeft w:val="0"/>
      <w:marRight w:val="0"/>
      <w:marTop w:val="0"/>
      <w:marBottom w:val="0"/>
      <w:divBdr>
        <w:top w:val="none" w:sz="0" w:space="0" w:color="auto"/>
        <w:left w:val="none" w:sz="0" w:space="0" w:color="auto"/>
        <w:bottom w:val="none" w:sz="0" w:space="0" w:color="auto"/>
        <w:right w:val="none" w:sz="0" w:space="0" w:color="auto"/>
      </w:divBdr>
    </w:div>
    <w:div w:id="1045837208">
      <w:bodyDiv w:val="1"/>
      <w:marLeft w:val="0"/>
      <w:marRight w:val="0"/>
      <w:marTop w:val="0"/>
      <w:marBottom w:val="0"/>
      <w:divBdr>
        <w:top w:val="none" w:sz="0" w:space="0" w:color="auto"/>
        <w:left w:val="none" w:sz="0" w:space="0" w:color="auto"/>
        <w:bottom w:val="none" w:sz="0" w:space="0" w:color="auto"/>
        <w:right w:val="none" w:sz="0" w:space="0" w:color="auto"/>
      </w:divBdr>
    </w:div>
    <w:div w:id="1055852296">
      <w:bodyDiv w:val="1"/>
      <w:marLeft w:val="0"/>
      <w:marRight w:val="0"/>
      <w:marTop w:val="0"/>
      <w:marBottom w:val="0"/>
      <w:divBdr>
        <w:top w:val="none" w:sz="0" w:space="0" w:color="auto"/>
        <w:left w:val="none" w:sz="0" w:space="0" w:color="auto"/>
        <w:bottom w:val="none" w:sz="0" w:space="0" w:color="auto"/>
        <w:right w:val="none" w:sz="0" w:space="0" w:color="auto"/>
      </w:divBdr>
    </w:div>
    <w:div w:id="1058283343">
      <w:bodyDiv w:val="1"/>
      <w:marLeft w:val="0"/>
      <w:marRight w:val="0"/>
      <w:marTop w:val="0"/>
      <w:marBottom w:val="0"/>
      <w:divBdr>
        <w:top w:val="none" w:sz="0" w:space="0" w:color="auto"/>
        <w:left w:val="none" w:sz="0" w:space="0" w:color="auto"/>
        <w:bottom w:val="none" w:sz="0" w:space="0" w:color="auto"/>
        <w:right w:val="none" w:sz="0" w:space="0" w:color="auto"/>
      </w:divBdr>
    </w:div>
    <w:div w:id="1085801719">
      <w:bodyDiv w:val="1"/>
      <w:marLeft w:val="0"/>
      <w:marRight w:val="0"/>
      <w:marTop w:val="0"/>
      <w:marBottom w:val="0"/>
      <w:divBdr>
        <w:top w:val="none" w:sz="0" w:space="0" w:color="auto"/>
        <w:left w:val="none" w:sz="0" w:space="0" w:color="auto"/>
        <w:bottom w:val="none" w:sz="0" w:space="0" w:color="auto"/>
        <w:right w:val="none" w:sz="0" w:space="0" w:color="auto"/>
      </w:divBdr>
    </w:div>
    <w:div w:id="1099638669">
      <w:bodyDiv w:val="1"/>
      <w:marLeft w:val="0"/>
      <w:marRight w:val="0"/>
      <w:marTop w:val="0"/>
      <w:marBottom w:val="0"/>
      <w:divBdr>
        <w:top w:val="none" w:sz="0" w:space="0" w:color="auto"/>
        <w:left w:val="none" w:sz="0" w:space="0" w:color="auto"/>
        <w:bottom w:val="none" w:sz="0" w:space="0" w:color="auto"/>
        <w:right w:val="none" w:sz="0" w:space="0" w:color="auto"/>
      </w:divBdr>
    </w:div>
    <w:div w:id="1114406489">
      <w:bodyDiv w:val="1"/>
      <w:marLeft w:val="0"/>
      <w:marRight w:val="0"/>
      <w:marTop w:val="0"/>
      <w:marBottom w:val="0"/>
      <w:divBdr>
        <w:top w:val="none" w:sz="0" w:space="0" w:color="auto"/>
        <w:left w:val="none" w:sz="0" w:space="0" w:color="auto"/>
        <w:bottom w:val="none" w:sz="0" w:space="0" w:color="auto"/>
        <w:right w:val="none" w:sz="0" w:space="0" w:color="auto"/>
      </w:divBdr>
    </w:div>
    <w:div w:id="1115442682">
      <w:bodyDiv w:val="1"/>
      <w:marLeft w:val="0"/>
      <w:marRight w:val="0"/>
      <w:marTop w:val="0"/>
      <w:marBottom w:val="0"/>
      <w:divBdr>
        <w:top w:val="none" w:sz="0" w:space="0" w:color="auto"/>
        <w:left w:val="none" w:sz="0" w:space="0" w:color="auto"/>
        <w:bottom w:val="none" w:sz="0" w:space="0" w:color="auto"/>
        <w:right w:val="none" w:sz="0" w:space="0" w:color="auto"/>
      </w:divBdr>
    </w:div>
    <w:div w:id="1116751328">
      <w:bodyDiv w:val="1"/>
      <w:marLeft w:val="0"/>
      <w:marRight w:val="0"/>
      <w:marTop w:val="0"/>
      <w:marBottom w:val="0"/>
      <w:divBdr>
        <w:top w:val="none" w:sz="0" w:space="0" w:color="auto"/>
        <w:left w:val="none" w:sz="0" w:space="0" w:color="auto"/>
        <w:bottom w:val="none" w:sz="0" w:space="0" w:color="auto"/>
        <w:right w:val="none" w:sz="0" w:space="0" w:color="auto"/>
      </w:divBdr>
    </w:div>
    <w:div w:id="1136600643">
      <w:bodyDiv w:val="1"/>
      <w:marLeft w:val="0"/>
      <w:marRight w:val="0"/>
      <w:marTop w:val="0"/>
      <w:marBottom w:val="0"/>
      <w:divBdr>
        <w:top w:val="none" w:sz="0" w:space="0" w:color="auto"/>
        <w:left w:val="none" w:sz="0" w:space="0" w:color="auto"/>
        <w:bottom w:val="none" w:sz="0" w:space="0" w:color="auto"/>
        <w:right w:val="none" w:sz="0" w:space="0" w:color="auto"/>
      </w:divBdr>
    </w:div>
    <w:div w:id="1150438324">
      <w:bodyDiv w:val="1"/>
      <w:marLeft w:val="0"/>
      <w:marRight w:val="0"/>
      <w:marTop w:val="0"/>
      <w:marBottom w:val="0"/>
      <w:divBdr>
        <w:top w:val="none" w:sz="0" w:space="0" w:color="auto"/>
        <w:left w:val="none" w:sz="0" w:space="0" w:color="auto"/>
        <w:bottom w:val="none" w:sz="0" w:space="0" w:color="auto"/>
        <w:right w:val="none" w:sz="0" w:space="0" w:color="auto"/>
      </w:divBdr>
    </w:div>
    <w:div w:id="1157262948">
      <w:bodyDiv w:val="1"/>
      <w:marLeft w:val="0"/>
      <w:marRight w:val="0"/>
      <w:marTop w:val="0"/>
      <w:marBottom w:val="0"/>
      <w:divBdr>
        <w:top w:val="none" w:sz="0" w:space="0" w:color="auto"/>
        <w:left w:val="none" w:sz="0" w:space="0" w:color="auto"/>
        <w:bottom w:val="none" w:sz="0" w:space="0" w:color="auto"/>
        <w:right w:val="none" w:sz="0" w:space="0" w:color="auto"/>
      </w:divBdr>
    </w:div>
    <w:div w:id="1172376131">
      <w:bodyDiv w:val="1"/>
      <w:marLeft w:val="0"/>
      <w:marRight w:val="0"/>
      <w:marTop w:val="0"/>
      <w:marBottom w:val="0"/>
      <w:divBdr>
        <w:top w:val="none" w:sz="0" w:space="0" w:color="auto"/>
        <w:left w:val="none" w:sz="0" w:space="0" w:color="auto"/>
        <w:bottom w:val="none" w:sz="0" w:space="0" w:color="auto"/>
        <w:right w:val="none" w:sz="0" w:space="0" w:color="auto"/>
      </w:divBdr>
    </w:div>
    <w:div w:id="1207833628">
      <w:bodyDiv w:val="1"/>
      <w:marLeft w:val="0"/>
      <w:marRight w:val="0"/>
      <w:marTop w:val="0"/>
      <w:marBottom w:val="0"/>
      <w:divBdr>
        <w:top w:val="none" w:sz="0" w:space="0" w:color="auto"/>
        <w:left w:val="none" w:sz="0" w:space="0" w:color="auto"/>
        <w:bottom w:val="none" w:sz="0" w:space="0" w:color="auto"/>
        <w:right w:val="none" w:sz="0" w:space="0" w:color="auto"/>
      </w:divBdr>
    </w:div>
    <w:div w:id="1231620319">
      <w:bodyDiv w:val="1"/>
      <w:marLeft w:val="0"/>
      <w:marRight w:val="0"/>
      <w:marTop w:val="0"/>
      <w:marBottom w:val="0"/>
      <w:divBdr>
        <w:top w:val="none" w:sz="0" w:space="0" w:color="auto"/>
        <w:left w:val="none" w:sz="0" w:space="0" w:color="auto"/>
        <w:bottom w:val="none" w:sz="0" w:space="0" w:color="auto"/>
        <w:right w:val="none" w:sz="0" w:space="0" w:color="auto"/>
      </w:divBdr>
    </w:div>
    <w:div w:id="1254435392">
      <w:bodyDiv w:val="1"/>
      <w:marLeft w:val="0"/>
      <w:marRight w:val="0"/>
      <w:marTop w:val="0"/>
      <w:marBottom w:val="0"/>
      <w:divBdr>
        <w:top w:val="none" w:sz="0" w:space="0" w:color="auto"/>
        <w:left w:val="none" w:sz="0" w:space="0" w:color="auto"/>
        <w:bottom w:val="none" w:sz="0" w:space="0" w:color="auto"/>
        <w:right w:val="none" w:sz="0" w:space="0" w:color="auto"/>
      </w:divBdr>
    </w:div>
    <w:div w:id="1256013646">
      <w:bodyDiv w:val="1"/>
      <w:marLeft w:val="0"/>
      <w:marRight w:val="0"/>
      <w:marTop w:val="0"/>
      <w:marBottom w:val="0"/>
      <w:divBdr>
        <w:top w:val="none" w:sz="0" w:space="0" w:color="auto"/>
        <w:left w:val="none" w:sz="0" w:space="0" w:color="auto"/>
        <w:bottom w:val="none" w:sz="0" w:space="0" w:color="auto"/>
        <w:right w:val="none" w:sz="0" w:space="0" w:color="auto"/>
      </w:divBdr>
    </w:div>
    <w:div w:id="1259213432">
      <w:bodyDiv w:val="1"/>
      <w:marLeft w:val="0"/>
      <w:marRight w:val="0"/>
      <w:marTop w:val="0"/>
      <w:marBottom w:val="0"/>
      <w:divBdr>
        <w:top w:val="none" w:sz="0" w:space="0" w:color="auto"/>
        <w:left w:val="none" w:sz="0" w:space="0" w:color="auto"/>
        <w:bottom w:val="none" w:sz="0" w:space="0" w:color="auto"/>
        <w:right w:val="none" w:sz="0" w:space="0" w:color="auto"/>
      </w:divBdr>
    </w:div>
    <w:div w:id="1295673765">
      <w:bodyDiv w:val="1"/>
      <w:marLeft w:val="0"/>
      <w:marRight w:val="0"/>
      <w:marTop w:val="0"/>
      <w:marBottom w:val="0"/>
      <w:divBdr>
        <w:top w:val="none" w:sz="0" w:space="0" w:color="auto"/>
        <w:left w:val="none" w:sz="0" w:space="0" w:color="auto"/>
        <w:bottom w:val="none" w:sz="0" w:space="0" w:color="auto"/>
        <w:right w:val="none" w:sz="0" w:space="0" w:color="auto"/>
      </w:divBdr>
    </w:div>
    <w:div w:id="1296984850">
      <w:bodyDiv w:val="1"/>
      <w:marLeft w:val="0"/>
      <w:marRight w:val="0"/>
      <w:marTop w:val="0"/>
      <w:marBottom w:val="0"/>
      <w:divBdr>
        <w:top w:val="none" w:sz="0" w:space="0" w:color="auto"/>
        <w:left w:val="none" w:sz="0" w:space="0" w:color="auto"/>
        <w:bottom w:val="none" w:sz="0" w:space="0" w:color="auto"/>
        <w:right w:val="none" w:sz="0" w:space="0" w:color="auto"/>
      </w:divBdr>
    </w:div>
    <w:div w:id="1307469449">
      <w:bodyDiv w:val="1"/>
      <w:marLeft w:val="0"/>
      <w:marRight w:val="0"/>
      <w:marTop w:val="0"/>
      <w:marBottom w:val="0"/>
      <w:divBdr>
        <w:top w:val="none" w:sz="0" w:space="0" w:color="auto"/>
        <w:left w:val="none" w:sz="0" w:space="0" w:color="auto"/>
        <w:bottom w:val="none" w:sz="0" w:space="0" w:color="auto"/>
        <w:right w:val="none" w:sz="0" w:space="0" w:color="auto"/>
      </w:divBdr>
    </w:div>
    <w:div w:id="1333483993">
      <w:bodyDiv w:val="1"/>
      <w:marLeft w:val="0"/>
      <w:marRight w:val="0"/>
      <w:marTop w:val="0"/>
      <w:marBottom w:val="0"/>
      <w:divBdr>
        <w:top w:val="none" w:sz="0" w:space="0" w:color="auto"/>
        <w:left w:val="none" w:sz="0" w:space="0" w:color="auto"/>
        <w:bottom w:val="none" w:sz="0" w:space="0" w:color="auto"/>
        <w:right w:val="none" w:sz="0" w:space="0" w:color="auto"/>
      </w:divBdr>
    </w:div>
    <w:div w:id="1340502426">
      <w:bodyDiv w:val="1"/>
      <w:marLeft w:val="0"/>
      <w:marRight w:val="0"/>
      <w:marTop w:val="0"/>
      <w:marBottom w:val="0"/>
      <w:divBdr>
        <w:top w:val="none" w:sz="0" w:space="0" w:color="auto"/>
        <w:left w:val="none" w:sz="0" w:space="0" w:color="auto"/>
        <w:bottom w:val="none" w:sz="0" w:space="0" w:color="auto"/>
        <w:right w:val="none" w:sz="0" w:space="0" w:color="auto"/>
      </w:divBdr>
    </w:div>
    <w:div w:id="1355309243">
      <w:bodyDiv w:val="1"/>
      <w:marLeft w:val="0"/>
      <w:marRight w:val="0"/>
      <w:marTop w:val="0"/>
      <w:marBottom w:val="0"/>
      <w:divBdr>
        <w:top w:val="none" w:sz="0" w:space="0" w:color="auto"/>
        <w:left w:val="none" w:sz="0" w:space="0" w:color="auto"/>
        <w:bottom w:val="none" w:sz="0" w:space="0" w:color="auto"/>
        <w:right w:val="none" w:sz="0" w:space="0" w:color="auto"/>
      </w:divBdr>
    </w:div>
    <w:div w:id="1367023217">
      <w:bodyDiv w:val="1"/>
      <w:marLeft w:val="0"/>
      <w:marRight w:val="0"/>
      <w:marTop w:val="0"/>
      <w:marBottom w:val="0"/>
      <w:divBdr>
        <w:top w:val="none" w:sz="0" w:space="0" w:color="auto"/>
        <w:left w:val="none" w:sz="0" w:space="0" w:color="auto"/>
        <w:bottom w:val="none" w:sz="0" w:space="0" w:color="auto"/>
        <w:right w:val="none" w:sz="0" w:space="0" w:color="auto"/>
      </w:divBdr>
    </w:div>
    <w:div w:id="1379431483">
      <w:bodyDiv w:val="1"/>
      <w:marLeft w:val="0"/>
      <w:marRight w:val="0"/>
      <w:marTop w:val="0"/>
      <w:marBottom w:val="0"/>
      <w:divBdr>
        <w:top w:val="none" w:sz="0" w:space="0" w:color="auto"/>
        <w:left w:val="none" w:sz="0" w:space="0" w:color="auto"/>
        <w:bottom w:val="none" w:sz="0" w:space="0" w:color="auto"/>
        <w:right w:val="none" w:sz="0" w:space="0" w:color="auto"/>
      </w:divBdr>
    </w:div>
    <w:div w:id="1388725969">
      <w:bodyDiv w:val="1"/>
      <w:marLeft w:val="0"/>
      <w:marRight w:val="0"/>
      <w:marTop w:val="0"/>
      <w:marBottom w:val="0"/>
      <w:divBdr>
        <w:top w:val="none" w:sz="0" w:space="0" w:color="auto"/>
        <w:left w:val="none" w:sz="0" w:space="0" w:color="auto"/>
        <w:bottom w:val="none" w:sz="0" w:space="0" w:color="auto"/>
        <w:right w:val="none" w:sz="0" w:space="0" w:color="auto"/>
      </w:divBdr>
    </w:div>
    <w:div w:id="1403020708">
      <w:bodyDiv w:val="1"/>
      <w:marLeft w:val="0"/>
      <w:marRight w:val="0"/>
      <w:marTop w:val="0"/>
      <w:marBottom w:val="0"/>
      <w:divBdr>
        <w:top w:val="none" w:sz="0" w:space="0" w:color="auto"/>
        <w:left w:val="none" w:sz="0" w:space="0" w:color="auto"/>
        <w:bottom w:val="none" w:sz="0" w:space="0" w:color="auto"/>
        <w:right w:val="none" w:sz="0" w:space="0" w:color="auto"/>
      </w:divBdr>
    </w:div>
    <w:div w:id="1425764858">
      <w:bodyDiv w:val="1"/>
      <w:marLeft w:val="0"/>
      <w:marRight w:val="0"/>
      <w:marTop w:val="0"/>
      <w:marBottom w:val="0"/>
      <w:divBdr>
        <w:top w:val="none" w:sz="0" w:space="0" w:color="auto"/>
        <w:left w:val="none" w:sz="0" w:space="0" w:color="auto"/>
        <w:bottom w:val="none" w:sz="0" w:space="0" w:color="auto"/>
        <w:right w:val="none" w:sz="0" w:space="0" w:color="auto"/>
      </w:divBdr>
    </w:div>
    <w:div w:id="1435049917">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51629744">
      <w:bodyDiv w:val="1"/>
      <w:marLeft w:val="0"/>
      <w:marRight w:val="0"/>
      <w:marTop w:val="0"/>
      <w:marBottom w:val="0"/>
      <w:divBdr>
        <w:top w:val="none" w:sz="0" w:space="0" w:color="auto"/>
        <w:left w:val="none" w:sz="0" w:space="0" w:color="auto"/>
        <w:bottom w:val="none" w:sz="0" w:space="0" w:color="auto"/>
        <w:right w:val="none" w:sz="0" w:space="0" w:color="auto"/>
      </w:divBdr>
    </w:div>
    <w:div w:id="1463183890">
      <w:bodyDiv w:val="1"/>
      <w:marLeft w:val="0"/>
      <w:marRight w:val="0"/>
      <w:marTop w:val="0"/>
      <w:marBottom w:val="0"/>
      <w:divBdr>
        <w:top w:val="none" w:sz="0" w:space="0" w:color="auto"/>
        <w:left w:val="none" w:sz="0" w:space="0" w:color="auto"/>
        <w:bottom w:val="none" w:sz="0" w:space="0" w:color="auto"/>
        <w:right w:val="none" w:sz="0" w:space="0" w:color="auto"/>
      </w:divBdr>
    </w:div>
    <w:div w:id="1483426570">
      <w:bodyDiv w:val="1"/>
      <w:marLeft w:val="0"/>
      <w:marRight w:val="0"/>
      <w:marTop w:val="0"/>
      <w:marBottom w:val="0"/>
      <w:divBdr>
        <w:top w:val="none" w:sz="0" w:space="0" w:color="auto"/>
        <w:left w:val="none" w:sz="0" w:space="0" w:color="auto"/>
        <w:bottom w:val="none" w:sz="0" w:space="0" w:color="auto"/>
        <w:right w:val="none" w:sz="0" w:space="0" w:color="auto"/>
      </w:divBdr>
    </w:div>
    <w:div w:id="1488012196">
      <w:bodyDiv w:val="1"/>
      <w:marLeft w:val="0"/>
      <w:marRight w:val="0"/>
      <w:marTop w:val="0"/>
      <w:marBottom w:val="0"/>
      <w:divBdr>
        <w:top w:val="none" w:sz="0" w:space="0" w:color="auto"/>
        <w:left w:val="none" w:sz="0" w:space="0" w:color="auto"/>
        <w:bottom w:val="none" w:sz="0" w:space="0" w:color="auto"/>
        <w:right w:val="none" w:sz="0" w:space="0" w:color="auto"/>
      </w:divBdr>
    </w:div>
    <w:div w:id="1490711022">
      <w:bodyDiv w:val="1"/>
      <w:marLeft w:val="0"/>
      <w:marRight w:val="0"/>
      <w:marTop w:val="0"/>
      <w:marBottom w:val="0"/>
      <w:divBdr>
        <w:top w:val="none" w:sz="0" w:space="0" w:color="auto"/>
        <w:left w:val="none" w:sz="0" w:space="0" w:color="auto"/>
        <w:bottom w:val="none" w:sz="0" w:space="0" w:color="auto"/>
        <w:right w:val="none" w:sz="0" w:space="0" w:color="auto"/>
      </w:divBdr>
    </w:div>
    <w:div w:id="1548835087">
      <w:bodyDiv w:val="1"/>
      <w:marLeft w:val="0"/>
      <w:marRight w:val="0"/>
      <w:marTop w:val="0"/>
      <w:marBottom w:val="0"/>
      <w:divBdr>
        <w:top w:val="none" w:sz="0" w:space="0" w:color="auto"/>
        <w:left w:val="none" w:sz="0" w:space="0" w:color="auto"/>
        <w:bottom w:val="none" w:sz="0" w:space="0" w:color="auto"/>
        <w:right w:val="none" w:sz="0" w:space="0" w:color="auto"/>
      </w:divBdr>
    </w:div>
    <w:div w:id="1556971380">
      <w:bodyDiv w:val="1"/>
      <w:marLeft w:val="0"/>
      <w:marRight w:val="0"/>
      <w:marTop w:val="0"/>
      <w:marBottom w:val="0"/>
      <w:divBdr>
        <w:top w:val="none" w:sz="0" w:space="0" w:color="auto"/>
        <w:left w:val="none" w:sz="0" w:space="0" w:color="auto"/>
        <w:bottom w:val="none" w:sz="0" w:space="0" w:color="auto"/>
        <w:right w:val="none" w:sz="0" w:space="0" w:color="auto"/>
      </w:divBdr>
    </w:div>
    <w:div w:id="1572932422">
      <w:bodyDiv w:val="1"/>
      <w:marLeft w:val="0"/>
      <w:marRight w:val="0"/>
      <w:marTop w:val="0"/>
      <w:marBottom w:val="0"/>
      <w:divBdr>
        <w:top w:val="none" w:sz="0" w:space="0" w:color="auto"/>
        <w:left w:val="none" w:sz="0" w:space="0" w:color="auto"/>
        <w:bottom w:val="none" w:sz="0" w:space="0" w:color="auto"/>
        <w:right w:val="none" w:sz="0" w:space="0" w:color="auto"/>
      </w:divBdr>
    </w:div>
    <w:div w:id="1586302462">
      <w:bodyDiv w:val="1"/>
      <w:marLeft w:val="0"/>
      <w:marRight w:val="0"/>
      <w:marTop w:val="0"/>
      <w:marBottom w:val="0"/>
      <w:divBdr>
        <w:top w:val="none" w:sz="0" w:space="0" w:color="auto"/>
        <w:left w:val="none" w:sz="0" w:space="0" w:color="auto"/>
        <w:bottom w:val="none" w:sz="0" w:space="0" w:color="auto"/>
        <w:right w:val="none" w:sz="0" w:space="0" w:color="auto"/>
      </w:divBdr>
    </w:div>
    <w:div w:id="1586644756">
      <w:bodyDiv w:val="1"/>
      <w:marLeft w:val="0"/>
      <w:marRight w:val="0"/>
      <w:marTop w:val="0"/>
      <w:marBottom w:val="0"/>
      <w:divBdr>
        <w:top w:val="none" w:sz="0" w:space="0" w:color="auto"/>
        <w:left w:val="none" w:sz="0" w:space="0" w:color="auto"/>
        <w:bottom w:val="none" w:sz="0" w:space="0" w:color="auto"/>
        <w:right w:val="none" w:sz="0" w:space="0" w:color="auto"/>
      </w:divBdr>
    </w:div>
    <w:div w:id="1591543408">
      <w:bodyDiv w:val="1"/>
      <w:marLeft w:val="0"/>
      <w:marRight w:val="0"/>
      <w:marTop w:val="0"/>
      <w:marBottom w:val="0"/>
      <w:divBdr>
        <w:top w:val="none" w:sz="0" w:space="0" w:color="auto"/>
        <w:left w:val="none" w:sz="0" w:space="0" w:color="auto"/>
        <w:bottom w:val="none" w:sz="0" w:space="0" w:color="auto"/>
        <w:right w:val="none" w:sz="0" w:space="0" w:color="auto"/>
      </w:divBdr>
    </w:div>
    <w:div w:id="1596131991">
      <w:bodyDiv w:val="1"/>
      <w:marLeft w:val="0"/>
      <w:marRight w:val="0"/>
      <w:marTop w:val="0"/>
      <w:marBottom w:val="0"/>
      <w:divBdr>
        <w:top w:val="none" w:sz="0" w:space="0" w:color="auto"/>
        <w:left w:val="none" w:sz="0" w:space="0" w:color="auto"/>
        <w:bottom w:val="none" w:sz="0" w:space="0" w:color="auto"/>
        <w:right w:val="none" w:sz="0" w:space="0" w:color="auto"/>
      </w:divBdr>
    </w:div>
    <w:div w:id="1599674022">
      <w:bodyDiv w:val="1"/>
      <w:marLeft w:val="0"/>
      <w:marRight w:val="0"/>
      <w:marTop w:val="0"/>
      <w:marBottom w:val="0"/>
      <w:divBdr>
        <w:top w:val="none" w:sz="0" w:space="0" w:color="auto"/>
        <w:left w:val="none" w:sz="0" w:space="0" w:color="auto"/>
        <w:bottom w:val="none" w:sz="0" w:space="0" w:color="auto"/>
        <w:right w:val="none" w:sz="0" w:space="0" w:color="auto"/>
      </w:divBdr>
    </w:div>
    <w:div w:id="1615747214">
      <w:bodyDiv w:val="1"/>
      <w:marLeft w:val="0"/>
      <w:marRight w:val="0"/>
      <w:marTop w:val="0"/>
      <w:marBottom w:val="0"/>
      <w:divBdr>
        <w:top w:val="none" w:sz="0" w:space="0" w:color="auto"/>
        <w:left w:val="none" w:sz="0" w:space="0" w:color="auto"/>
        <w:bottom w:val="none" w:sz="0" w:space="0" w:color="auto"/>
        <w:right w:val="none" w:sz="0" w:space="0" w:color="auto"/>
      </w:divBdr>
    </w:div>
    <w:div w:id="1619288761">
      <w:bodyDiv w:val="1"/>
      <w:marLeft w:val="0"/>
      <w:marRight w:val="0"/>
      <w:marTop w:val="0"/>
      <w:marBottom w:val="0"/>
      <w:divBdr>
        <w:top w:val="none" w:sz="0" w:space="0" w:color="auto"/>
        <w:left w:val="none" w:sz="0" w:space="0" w:color="auto"/>
        <w:bottom w:val="none" w:sz="0" w:space="0" w:color="auto"/>
        <w:right w:val="none" w:sz="0" w:space="0" w:color="auto"/>
      </w:divBdr>
    </w:div>
    <w:div w:id="1621762464">
      <w:bodyDiv w:val="1"/>
      <w:marLeft w:val="0"/>
      <w:marRight w:val="0"/>
      <w:marTop w:val="0"/>
      <w:marBottom w:val="0"/>
      <w:divBdr>
        <w:top w:val="none" w:sz="0" w:space="0" w:color="auto"/>
        <w:left w:val="none" w:sz="0" w:space="0" w:color="auto"/>
        <w:bottom w:val="none" w:sz="0" w:space="0" w:color="auto"/>
        <w:right w:val="none" w:sz="0" w:space="0" w:color="auto"/>
      </w:divBdr>
    </w:div>
    <w:div w:id="1635024161">
      <w:bodyDiv w:val="1"/>
      <w:marLeft w:val="0"/>
      <w:marRight w:val="0"/>
      <w:marTop w:val="0"/>
      <w:marBottom w:val="0"/>
      <w:divBdr>
        <w:top w:val="none" w:sz="0" w:space="0" w:color="auto"/>
        <w:left w:val="none" w:sz="0" w:space="0" w:color="auto"/>
        <w:bottom w:val="none" w:sz="0" w:space="0" w:color="auto"/>
        <w:right w:val="none" w:sz="0" w:space="0" w:color="auto"/>
      </w:divBdr>
    </w:div>
    <w:div w:id="1649095471">
      <w:bodyDiv w:val="1"/>
      <w:marLeft w:val="0"/>
      <w:marRight w:val="0"/>
      <w:marTop w:val="0"/>
      <w:marBottom w:val="0"/>
      <w:divBdr>
        <w:top w:val="none" w:sz="0" w:space="0" w:color="auto"/>
        <w:left w:val="none" w:sz="0" w:space="0" w:color="auto"/>
        <w:bottom w:val="none" w:sz="0" w:space="0" w:color="auto"/>
        <w:right w:val="none" w:sz="0" w:space="0" w:color="auto"/>
      </w:divBdr>
    </w:div>
    <w:div w:id="1658026745">
      <w:bodyDiv w:val="1"/>
      <w:marLeft w:val="0"/>
      <w:marRight w:val="0"/>
      <w:marTop w:val="0"/>
      <w:marBottom w:val="0"/>
      <w:divBdr>
        <w:top w:val="none" w:sz="0" w:space="0" w:color="auto"/>
        <w:left w:val="none" w:sz="0" w:space="0" w:color="auto"/>
        <w:bottom w:val="none" w:sz="0" w:space="0" w:color="auto"/>
        <w:right w:val="none" w:sz="0" w:space="0" w:color="auto"/>
      </w:divBdr>
    </w:div>
    <w:div w:id="1662347104">
      <w:bodyDiv w:val="1"/>
      <w:marLeft w:val="0"/>
      <w:marRight w:val="0"/>
      <w:marTop w:val="0"/>
      <w:marBottom w:val="0"/>
      <w:divBdr>
        <w:top w:val="none" w:sz="0" w:space="0" w:color="auto"/>
        <w:left w:val="none" w:sz="0" w:space="0" w:color="auto"/>
        <w:bottom w:val="none" w:sz="0" w:space="0" w:color="auto"/>
        <w:right w:val="none" w:sz="0" w:space="0" w:color="auto"/>
      </w:divBdr>
    </w:div>
    <w:div w:id="1664435290">
      <w:bodyDiv w:val="1"/>
      <w:marLeft w:val="0"/>
      <w:marRight w:val="0"/>
      <w:marTop w:val="0"/>
      <w:marBottom w:val="0"/>
      <w:divBdr>
        <w:top w:val="none" w:sz="0" w:space="0" w:color="auto"/>
        <w:left w:val="none" w:sz="0" w:space="0" w:color="auto"/>
        <w:bottom w:val="none" w:sz="0" w:space="0" w:color="auto"/>
        <w:right w:val="none" w:sz="0" w:space="0" w:color="auto"/>
      </w:divBdr>
    </w:div>
    <w:div w:id="1666204821">
      <w:bodyDiv w:val="1"/>
      <w:marLeft w:val="0"/>
      <w:marRight w:val="0"/>
      <w:marTop w:val="0"/>
      <w:marBottom w:val="0"/>
      <w:divBdr>
        <w:top w:val="none" w:sz="0" w:space="0" w:color="auto"/>
        <w:left w:val="none" w:sz="0" w:space="0" w:color="auto"/>
        <w:bottom w:val="none" w:sz="0" w:space="0" w:color="auto"/>
        <w:right w:val="none" w:sz="0" w:space="0" w:color="auto"/>
      </w:divBdr>
    </w:div>
    <w:div w:id="1676574704">
      <w:bodyDiv w:val="1"/>
      <w:marLeft w:val="0"/>
      <w:marRight w:val="0"/>
      <w:marTop w:val="0"/>
      <w:marBottom w:val="0"/>
      <w:divBdr>
        <w:top w:val="none" w:sz="0" w:space="0" w:color="auto"/>
        <w:left w:val="none" w:sz="0" w:space="0" w:color="auto"/>
        <w:bottom w:val="none" w:sz="0" w:space="0" w:color="auto"/>
        <w:right w:val="none" w:sz="0" w:space="0" w:color="auto"/>
      </w:divBdr>
    </w:div>
    <w:div w:id="1679842435">
      <w:bodyDiv w:val="1"/>
      <w:marLeft w:val="0"/>
      <w:marRight w:val="0"/>
      <w:marTop w:val="0"/>
      <w:marBottom w:val="0"/>
      <w:divBdr>
        <w:top w:val="none" w:sz="0" w:space="0" w:color="auto"/>
        <w:left w:val="none" w:sz="0" w:space="0" w:color="auto"/>
        <w:bottom w:val="none" w:sz="0" w:space="0" w:color="auto"/>
        <w:right w:val="none" w:sz="0" w:space="0" w:color="auto"/>
      </w:divBdr>
    </w:div>
    <w:div w:id="1700357793">
      <w:bodyDiv w:val="1"/>
      <w:marLeft w:val="0"/>
      <w:marRight w:val="0"/>
      <w:marTop w:val="0"/>
      <w:marBottom w:val="0"/>
      <w:divBdr>
        <w:top w:val="none" w:sz="0" w:space="0" w:color="auto"/>
        <w:left w:val="none" w:sz="0" w:space="0" w:color="auto"/>
        <w:bottom w:val="none" w:sz="0" w:space="0" w:color="auto"/>
        <w:right w:val="none" w:sz="0" w:space="0" w:color="auto"/>
      </w:divBdr>
    </w:div>
    <w:div w:id="1701735834">
      <w:bodyDiv w:val="1"/>
      <w:marLeft w:val="0"/>
      <w:marRight w:val="0"/>
      <w:marTop w:val="0"/>
      <w:marBottom w:val="0"/>
      <w:divBdr>
        <w:top w:val="none" w:sz="0" w:space="0" w:color="auto"/>
        <w:left w:val="none" w:sz="0" w:space="0" w:color="auto"/>
        <w:bottom w:val="none" w:sz="0" w:space="0" w:color="auto"/>
        <w:right w:val="none" w:sz="0" w:space="0" w:color="auto"/>
      </w:divBdr>
    </w:div>
    <w:div w:id="1711880316">
      <w:bodyDiv w:val="1"/>
      <w:marLeft w:val="0"/>
      <w:marRight w:val="0"/>
      <w:marTop w:val="0"/>
      <w:marBottom w:val="0"/>
      <w:divBdr>
        <w:top w:val="none" w:sz="0" w:space="0" w:color="auto"/>
        <w:left w:val="none" w:sz="0" w:space="0" w:color="auto"/>
        <w:bottom w:val="none" w:sz="0" w:space="0" w:color="auto"/>
        <w:right w:val="none" w:sz="0" w:space="0" w:color="auto"/>
      </w:divBdr>
    </w:div>
    <w:div w:id="1738478062">
      <w:bodyDiv w:val="1"/>
      <w:marLeft w:val="0"/>
      <w:marRight w:val="0"/>
      <w:marTop w:val="0"/>
      <w:marBottom w:val="0"/>
      <w:divBdr>
        <w:top w:val="none" w:sz="0" w:space="0" w:color="auto"/>
        <w:left w:val="none" w:sz="0" w:space="0" w:color="auto"/>
        <w:bottom w:val="none" w:sz="0" w:space="0" w:color="auto"/>
        <w:right w:val="none" w:sz="0" w:space="0" w:color="auto"/>
      </w:divBdr>
    </w:div>
    <w:div w:id="1749184650">
      <w:bodyDiv w:val="1"/>
      <w:marLeft w:val="0"/>
      <w:marRight w:val="0"/>
      <w:marTop w:val="0"/>
      <w:marBottom w:val="0"/>
      <w:divBdr>
        <w:top w:val="none" w:sz="0" w:space="0" w:color="auto"/>
        <w:left w:val="none" w:sz="0" w:space="0" w:color="auto"/>
        <w:bottom w:val="none" w:sz="0" w:space="0" w:color="auto"/>
        <w:right w:val="none" w:sz="0" w:space="0" w:color="auto"/>
      </w:divBdr>
    </w:div>
    <w:div w:id="1750075125">
      <w:bodyDiv w:val="1"/>
      <w:marLeft w:val="0"/>
      <w:marRight w:val="0"/>
      <w:marTop w:val="0"/>
      <w:marBottom w:val="0"/>
      <w:divBdr>
        <w:top w:val="none" w:sz="0" w:space="0" w:color="auto"/>
        <w:left w:val="none" w:sz="0" w:space="0" w:color="auto"/>
        <w:bottom w:val="none" w:sz="0" w:space="0" w:color="auto"/>
        <w:right w:val="none" w:sz="0" w:space="0" w:color="auto"/>
      </w:divBdr>
    </w:div>
    <w:div w:id="1751345709">
      <w:bodyDiv w:val="1"/>
      <w:marLeft w:val="0"/>
      <w:marRight w:val="0"/>
      <w:marTop w:val="0"/>
      <w:marBottom w:val="0"/>
      <w:divBdr>
        <w:top w:val="none" w:sz="0" w:space="0" w:color="auto"/>
        <w:left w:val="none" w:sz="0" w:space="0" w:color="auto"/>
        <w:bottom w:val="none" w:sz="0" w:space="0" w:color="auto"/>
        <w:right w:val="none" w:sz="0" w:space="0" w:color="auto"/>
      </w:divBdr>
    </w:div>
    <w:div w:id="1751347148">
      <w:bodyDiv w:val="1"/>
      <w:marLeft w:val="0"/>
      <w:marRight w:val="0"/>
      <w:marTop w:val="0"/>
      <w:marBottom w:val="0"/>
      <w:divBdr>
        <w:top w:val="none" w:sz="0" w:space="0" w:color="auto"/>
        <w:left w:val="none" w:sz="0" w:space="0" w:color="auto"/>
        <w:bottom w:val="none" w:sz="0" w:space="0" w:color="auto"/>
        <w:right w:val="none" w:sz="0" w:space="0" w:color="auto"/>
      </w:divBdr>
    </w:div>
    <w:div w:id="1761678678">
      <w:bodyDiv w:val="1"/>
      <w:marLeft w:val="0"/>
      <w:marRight w:val="0"/>
      <w:marTop w:val="0"/>
      <w:marBottom w:val="0"/>
      <w:divBdr>
        <w:top w:val="none" w:sz="0" w:space="0" w:color="auto"/>
        <w:left w:val="none" w:sz="0" w:space="0" w:color="auto"/>
        <w:bottom w:val="none" w:sz="0" w:space="0" w:color="auto"/>
        <w:right w:val="none" w:sz="0" w:space="0" w:color="auto"/>
      </w:divBdr>
    </w:div>
    <w:div w:id="1795100221">
      <w:bodyDiv w:val="1"/>
      <w:marLeft w:val="0"/>
      <w:marRight w:val="0"/>
      <w:marTop w:val="0"/>
      <w:marBottom w:val="0"/>
      <w:divBdr>
        <w:top w:val="none" w:sz="0" w:space="0" w:color="auto"/>
        <w:left w:val="none" w:sz="0" w:space="0" w:color="auto"/>
        <w:bottom w:val="none" w:sz="0" w:space="0" w:color="auto"/>
        <w:right w:val="none" w:sz="0" w:space="0" w:color="auto"/>
      </w:divBdr>
    </w:div>
    <w:div w:id="1812864200">
      <w:bodyDiv w:val="1"/>
      <w:marLeft w:val="0"/>
      <w:marRight w:val="0"/>
      <w:marTop w:val="0"/>
      <w:marBottom w:val="0"/>
      <w:divBdr>
        <w:top w:val="none" w:sz="0" w:space="0" w:color="auto"/>
        <w:left w:val="none" w:sz="0" w:space="0" w:color="auto"/>
        <w:bottom w:val="none" w:sz="0" w:space="0" w:color="auto"/>
        <w:right w:val="none" w:sz="0" w:space="0" w:color="auto"/>
      </w:divBdr>
    </w:div>
    <w:div w:id="1813252585">
      <w:bodyDiv w:val="1"/>
      <w:marLeft w:val="0"/>
      <w:marRight w:val="0"/>
      <w:marTop w:val="0"/>
      <w:marBottom w:val="0"/>
      <w:divBdr>
        <w:top w:val="none" w:sz="0" w:space="0" w:color="auto"/>
        <w:left w:val="none" w:sz="0" w:space="0" w:color="auto"/>
        <w:bottom w:val="none" w:sz="0" w:space="0" w:color="auto"/>
        <w:right w:val="none" w:sz="0" w:space="0" w:color="auto"/>
      </w:divBdr>
    </w:div>
    <w:div w:id="1845391883">
      <w:bodyDiv w:val="1"/>
      <w:marLeft w:val="0"/>
      <w:marRight w:val="0"/>
      <w:marTop w:val="0"/>
      <w:marBottom w:val="0"/>
      <w:divBdr>
        <w:top w:val="none" w:sz="0" w:space="0" w:color="auto"/>
        <w:left w:val="none" w:sz="0" w:space="0" w:color="auto"/>
        <w:bottom w:val="none" w:sz="0" w:space="0" w:color="auto"/>
        <w:right w:val="none" w:sz="0" w:space="0" w:color="auto"/>
      </w:divBdr>
    </w:div>
    <w:div w:id="1848977063">
      <w:bodyDiv w:val="1"/>
      <w:marLeft w:val="0"/>
      <w:marRight w:val="0"/>
      <w:marTop w:val="0"/>
      <w:marBottom w:val="0"/>
      <w:divBdr>
        <w:top w:val="none" w:sz="0" w:space="0" w:color="auto"/>
        <w:left w:val="none" w:sz="0" w:space="0" w:color="auto"/>
        <w:bottom w:val="none" w:sz="0" w:space="0" w:color="auto"/>
        <w:right w:val="none" w:sz="0" w:space="0" w:color="auto"/>
      </w:divBdr>
    </w:div>
    <w:div w:id="1874227823">
      <w:bodyDiv w:val="1"/>
      <w:marLeft w:val="0"/>
      <w:marRight w:val="0"/>
      <w:marTop w:val="0"/>
      <w:marBottom w:val="0"/>
      <w:divBdr>
        <w:top w:val="none" w:sz="0" w:space="0" w:color="auto"/>
        <w:left w:val="none" w:sz="0" w:space="0" w:color="auto"/>
        <w:bottom w:val="none" w:sz="0" w:space="0" w:color="auto"/>
        <w:right w:val="none" w:sz="0" w:space="0" w:color="auto"/>
      </w:divBdr>
    </w:div>
    <w:div w:id="1896117444">
      <w:bodyDiv w:val="1"/>
      <w:marLeft w:val="0"/>
      <w:marRight w:val="0"/>
      <w:marTop w:val="0"/>
      <w:marBottom w:val="0"/>
      <w:divBdr>
        <w:top w:val="none" w:sz="0" w:space="0" w:color="auto"/>
        <w:left w:val="none" w:sz="0" w:space="0" w:color="auto"/>
        <w:bottom w:val="none" w:sz="0" w:space="0" w:color="auto"/>
        <w:right w:val="none" w:sz="0" w:space="0" w:color="auto"/>
      </w:divBdr>
    </w:div>
    <w:div w:id="1900938034">
      <w:bodyDiv w:val="1"/>
      <w:marLeft w:val="0"/>
      <w:marRight w:val="0"/>
      <w:marTop w:val="0"/>
      <w:marBottom w:val="0"/>
      <w:divBdr>
        <w:top w:val="none" w:sz="0" w:space="0" w:color="auto"/>
        <w:left w:val="none" w:sz="0" w:space="0" w:color="auto"/>
        <w:bottom w:val="none" w:sz="0" w:space="0" w:color="auto"/>
        <w:right w:val="none" w:sz="0" w:space="0" w:color="auto"/>
      </w:divBdr>
    </w:div>
    <w:div w:id="1906645094">
      <w:bodyDiv w:val="1"/>
      <w:marLeft w:val="0"/>
      <w:marRight w:val="0"/>
      <w:marTop w:val="0"/>
      <w:marBottom w:val="0"/>
      <w:divBdr>
        <w:top w:val="none" w:sz="0" w:space="0" w:color="auto"/>
        <w:left w:val="none" w:sz="0" w:space="0" w:color="auto"/>
        <w:bottom w:val="none" w:sz="0" w:space="0" w:color="auto"/>
        <w:right w:val="none" w:sz="0" w:space="0" w:color="auto"/>
      </w:divBdr>
    </w:div>
    <w:div w:id="1926835916">
      <w:bodyDiv w:val="1"/>
      <w:marLeft w:val="0"/>
      <w:marRight w:val="0"/>
      <w:marTop w:val="0"/>
      <w:marBottom w:val="0"/>
      <w:divBdr>
        <w:top w:val="none" w:sz="0" w:space="0" w:color="auto"/>
        <w:left w:val="none" w:sz="0" w:space="0" w:color="auto"/>
        <w:bottom w:val="none" w:sz="0" w:space="0" w:color="auto"/>
        <w:right w:val="none" w:sz="0" w:space="0" w:color="auto"/>
      </w:divBdr>
    </w:div>
    <w:div w:id="1932658426">
      <w:bodyDiv w:val="1"/>
      <w:marLeft w:val="0"/>
      <w:marRight w:val="0"/>
      <w:marTop w:val="0"/>
      <w:marBottom w:val="0"/>
      <w:divBdr>
        <w:top w:val="none" w:sz="0" w:space="0" w:color="auto"/>
        <w:left w:val="none" w:sz="0" w:space="0" w:color="auto"/>
        <w:bottom w:val="none" w:sz="0" w:space="0" w:color="auto"/>
        <w:right w:val="none" w:sz="0" w:space="0" w:color="auto"/>
      </w:divBdr>
    </w:div>
    <w:div w:id="1938514536">
      <w:bodyDiv w:val="1"/>
      <w:marLeft w:val="0"/>
      <w:marRight w:val="0"/>
      <w:marTop w:val="0"/>
      <w:marBottom w:val="0"/>
      <w:divBdr>
        <w:top w:val="none" w:sz="0" w:space="0" w:color="auto"/>
        <w:left w:val="none" w:sz="0" w:space="0" w:color="auto"/>
        <w:bottom w:val="none" w:sz="0" w:space="0" w:color="auto"/>
        <w:right w:val="none" w:sz="0" w:space="0" w:color="auto"/>
      </w:divBdr>
    </w:div>
    <w:div w:id="1944343393">
      <w:bodyDiv w:val="1"/>
      <w:marLeft w:val="0"/>
      <w:marRight w:val="0"/>
      <w:marTop w:val="0"/>
      <w:marBottom w:val="0"/>
      <w:divBdr>
        <w:top w:val="none" w:sz="0" w:space="0" w:color="auto"/>
        <w:left w:val="none" w:sz="0" w:space="0" w:color="auto"/>
        <w:bottom w:val="none" w:sz="0" w:space="0" w:color="auto"/>
        <w:right w:val="none" w:sz="0" w:space="0" w:color="auto"/>
      </w:divBdr>
    </w:div>
    <w:div w:id="1950776436">
      <w:bodyDiv w:val="1"/>
      <w:marLeft w:val="0"/>
      <w:marRight w:val="0"/>
      <w:marTop w:val="0"/>
      <w:marBottom w:val="0"/>
      <w:divBdr>
        <w:top w:val="none" w:sz="0" w:space="0" w:color="auto"/>
        <w:left w:val="none" w:sz="0" w:space="0" w:color="auto"/>
        <w:bottom w:val="none" w:sz="0" w:space="0" w:color="auto"/>
        <w:right w:val="none" w:sz="0" w:space="0" w:color="auto"/>
      </w:divBdr>
    </w:div>
    <w:div w:id="1992977641">
      <w:bodyDiv w:val="1"/>
      <w:marLeft w:val="0"/>
      <w:marRight w:val="0"/>
      <w:marTop w:val="0"/>
      <w:marBottom w:val="0"/>
      <w:divBdr>
        <w:top w:val="none" w:sz="0" w:space="0" w:color="auto"/>
        <w:left w:val="none" w:sz="0" w:space="0" w:color="auto"/>
        <w:bottom w:val="none" w:sz="0" w:space="0" w:color="auto"/>
        <w:right w:val="none" w:sz="0" w:space="0" w:color="auto"/>
      </w:divBdr>
    </w:div>
    <w:div w:id="2000230451">
      <w:bodyDiv w:val="1"/>
      <w:marLeft w:val="0"/>
      <w:marRight w:val="0"/>
      <w:marTop w:val="0"/>
      <w:marBottom w:val="0"/>
      <w:divBdr>
        <w:top w:val="none" w:sz="0" w:space="0" w:color="auto"/>
        <w:left w:val="none" w:sz="0" w:space="0" w:color="auto"/>
        <w:bottom w:val="none" w:sz="0" w:space="0" w:color="auto"/>
        <w:right w:val="none" w:sz="0" w:space="0" w:color="auto"/>
      </w:divBdr>
    </w:div>
    <w:div w:id="2003316741">
      <w:bodyDiv w:val="1"/>
      <w:marLeft w:val="0"/>
      <w:marRight w:val="0"/>
      <w:marTop w:val="0"/>
      <w:marBottom w:val="0"/>
      <w:divBdr>
        <w:top w:val="none" w:sz="0" w:space="0" w:color="auto"/>
        <w:left w:val="none" w:sz="0" w:space="0" w:color="auto"/>
        <w:bottom w:val="none" w:sz="0" w:space="0" w:color="auto"/>
        <w:right w:val="none" w:sz="0" w:space="0" w:color="auto"/>
      </w:divBdr>
    </w:div>
    <w:div w:id="2014411417">
      <w:bodyDiv w:val="1"/>
      <w:marLeft w:val="0"/>
      <w:marRight w:val="0"/>
      <w:marTop w:val="0"/>
      <w:marBottom w:val="0"/>
      <w:divBdr>
        <w:top w:val="none" w:sz="0" w:space="0" w:color="auto"/>
        <w:left w:val="none" w:sz="0" w:space="0" w:color="auto"/>
        <w:bottom w:val="none" w:sz="0" w:space="0" w:color="auto"/>
        <w:right w:val="none" w:sz="0" w:space="0" w:color="auto"/>
      </w:divBdr>
    </w:div>
    <w:div w:id="2020235729">
      <w:bodyDiv w:val="1"/>
      <w:marLeft w:val="0"/>
      <w:marRight w:val="0"/>
      <w:marTop w:val="0"/>
      <w:marBottom w:val="0"/>
      <w:divBdr>
        <w:top w:val="none" w:sz="0" w:space="0" w:color="auto"/>
        <w:left w:val="none" w:sz="0" w:space="0" w:color="auto"/>
        <w:bottom w:val="none" w:sz="0" w:space="0" w:color="auto"/>
        <w:right w:val="none" w:sz="0" w:space="0" w:color="auto"/>
      </w:divBdr>
    </w:div>
    <w:div w:id="2023319577">
      <w:bodyDiv w:val="1"/>
      <w:marLeft w:val="0"/>
      <w:marRight w:val="0"/>
      <w:marTop w:val="0"/>
      <w:marBottom w:val="0"/>
      <w:divBdr>
        <w:top w:val="none" w:sz="0" w:space="0" w:color="auto"/>
        <w:left w:val="none" w:sz="0" w:space="0" w:color="auto"/>
        <w:bottom w:val="none" w:sz="0" w:space="0" w:color="auto"/>
        <w:right w:val="none" w:sz="0" w:space="0" w:color="auto"/>
      </w:divBdr>
    </w:div>
    <w:div w:id="2029595272">
      <w:bodyDiv w:val="1"/>
      <w:marLeft w:val="0"/>
      <w:marRight w:val="0"/>
      <w:marTop w:val="0"/>
      <w:marBottom w:val="0"/>
      <w:divBdr>
        <w:top w:val="none" w:sz="0" w:space="0" w:color="auto"/>
        <w:left w:val="none" w:sz="0" w:space="0" w:color="auto"/>
        <w:bottom w:val="none" w:sz="0" w:space="0" w:color="auto"/>
        <w:right w:val="none" w:sz="0" w:space="0" w:color="auto"/>
      </w:divBdr>
    </w:div>
    <w:div w:id="2031255207">
      <w:bodyDiv w:val="1"/>
      <w:marLeft w:val="0"/>
      <w:marRight w:val="0"/>
      <w:marTop w:val="0"/>
      <w:marBottom w:val="0"/>
      <w:divBdr>
        <w:top w:val="none" w:sz="0" w:space="0" w:color="auto"/>
        <w:left w:val="none" w:sz="0" w:space="0" w:color="auto"/>
        <w:bottom w:val="none" w:sz="0" w:space="0" w:color="auto"/>
        <w:right w:val="none" w:sz="0" w:space="0" w:color="auto"/>
      </w:divBdr>
    </w:div>
    <w:div w:id="2082946661">
      <w:bodyDiv w:val="1"/>
      <w:marLeft w:val="0"/>
      <w:marRight w:val="0"/>
      <w:marTop w:val="0"/>
      <w:marBottom w:val="0"/>
      <w:divBdr>
        <w:top w:val="none" w:sz="0" w:space="0" w:color="auto"/>
        <w:left w:val="none" w:sz="0" w:space="0" w:color="auto"/>
        <w:bottom w:val="none" w:sz="0" w:space="0" w:color="auto"/>
        <w:right w:val="none" w:sz="0" w:space="0" w:color="auto"/>
      </w:divBdr>
    </w:div>
    <w:div w:id="2087144578">
      <w:bodyDiv w:val="1"/>
      <w:marLeft w:val="0"/>
      <w:marRight w:val="0"/>
      <w:marTop w:val="0"/>
      <w:marBottom w:val="0"/>
      <w:divBdr>
        <w:top w:val="none" w:sz="0" w:space="0" w:color="auto"/>
        <w:left w:val="none" w:sz="0" w:space="0" w:color="auto"/>
        <w:bottom w:val="none" w:sz="0" w:space="0" w:color="auto"/>
        <w:right w:val="none" w:sz="0" w:space="0" w:color="auto"/>
      </w:divBdr>
    </w:div>
    <w:div w:id="2094467666">
      <w:bodyDiv w:val="1"/>
      <w:marLeft w:val="0"/>
      <w:marRight w:val="0"/>
      <w:marTop w:val="0"/>
      <w:marBottom w:val="0"/>
      <w:divBdr>
        <w:top w:val="none" w:sz="0" w:space="0" w:color="auto"/>
        <w:left w:val="none" w:sz="0" w:space="0" w:color="auto"/>
        <w:bottom w:val="none" w:sz="0" w:space="0" w:color="auto"/>
        <w:right w:val="none" w:sz="0" w:space="0" w:color="auto"/>
      </w:divBdr>
    </w:div>
    <w:div w:id="2095587918">
      <w:bodyDiv w:val="1"/>
      <w:marLeft w:val="0"/>
      <w:marRight w:val="0"/>
      <w:marTop w:val="0"/>
      <w:marBottom w:val="0"/>
      <w:divBdr>
        <w:top w:val="none" w:sz="0" w:space="0" w:color="auto"/>
        <w:left w:val="none" w:sz="0" w:space="0" w:color="auto"/>
        <w:bottom w:val="none" w:sz="0" w:space="0" w:color="auto"/>
        <w:right w:val="none" w:sz="0" w:space="0" w:color="auto"/>
      </w:divBdr>
    </w:div>
    <w:div w:id="2103186022">
      <w:bodyDiv w:val="1"/>
      <w:marLeft w:val="0"/>
      <w:marRight w:val="0"/>
      <w:marTop w:val="0"/>
      <w:marBottom w:val="0"/>
      <w:divBdr>
        <w:top w:val="none" w:sz="0" w:space="0" w:color="auto"/>
        <w:left w:val="none" w:sz="0" w:space="0" w:color="auto"/>
        <w:bottom w:val="none" w:sz="0" w:space="0" w:color="auto"/>
        <w:right w:val="none" w:sz="0" w:space="0" w:color="auto"/>
      </w:divBdr>
    </w:div>
    <w:div w:id="2124570896">
      <w:bodyDiv w:val="1"/>
      <w:marLeft w:val="0"/>
      <w:marRight w:val="0"/>
      <w:marTop w:val="0"/>
      <w:marBottom w:val="0"/>
      <w:divBdr>
        <w:top w:val="none" w:sz="0" w:space="0" w:color="auto"/>
        <w:left w:val="none" w:sz="0" w:space="0" w:color="auto"/>
        <w:bottom w:val="none" w:sz="0" w:space="0" w:color="auto"/>
        <w:right w:val="none" w:sz="0" w:space="0" w:color="auto"/>
      </w:divBdr>
    </w:div>
    <w:div w:id="2124953221">
      <w:bodyDiv w:val="1"/>
      <w:marLeft w:val="0"/>
      <w:marRight w:val="0"/>
      <w:marTop w:val="0"/>
      <w:marBottom w:val="0"/>
      <w:divBdr>
        <w:top w:val="none" w:sz="0" w:space="0" w:color="auto"/>
        <w:left w:val="none" w:sz="0" w:space="0" w:color="auto"/>
        <w:bottom w:val="none" w:sz="0" w:space="0" w:color="auto"/>
        <w:right w:val="none" w:sz="0" w:space="0" w:color="auto"/>
      </w:divBdr>
    </w:div>
    <w:div w:id="2141998988">
      <w:bodyDiv w:val="1"/>
      <w:marLeft w:val="0"/>
      <w:marRight w:val="0"/>
      <w:marTop w:val="0"/>
      <w:marBottom w:val="0"/>
      <w:divBdr>
        <w:top w:val="none" w:sz="0" w:space="0" w:color="auto"/>
        <w:left w:val="none" w:sz="0" w:space="0" w:color="auto"/>
        <w:bottom w:val="none" w:sz="0" w:space="0" w:color="auto"/>
        <w:right w:val="none" w:sz="0" w:space="0" w:color="auto"/>
      </w:divBdr>
    </w:div>
    <w:div w:id="21468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90A4-6F8D-4C4F-A5FF-E95194A4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Parliament RK</Company>
  <LinksUpToDate>false</LinksUpToDate>
  <CharactersWithSpaces>10155</CharactersWithSpaces>
  <SharedDoc>false</SharedDoc>
  <HLinks>
    <vt:vector size="72" baseType="variant">
      <vt:variant>
        <vt:i4>4194386</vt:i4>
      </vt:variant>
      <vt:variant>
        <vt:i4>33</vt:i4>
      </vt:variant>
      <vt:variant>
        <vt:i4>0</vt:i4>
      </vt:variant>
      <vt:variant>
        <vt:i4>5</vt:i4>
      </vt:variant>
      <vt:variant>
        <vt:lpwstr>http://adilet.zan.kz/rus/docs/Z1400000202</vt:lpwstr>
      </vt:variant>
      <vt:variant>
        <vt:lpwstr>z174</vt:lpwstr>
      </vt:variant>
      <vt:variant>
        <vt:i4>7667813</vt:i4>
      </vt:variant>
      <vt:variant>
        <vt:i4>30</vt:i4>
      </vt:variant>
      <vt:variant>
        <vt:i4>0</vt:i4>
      </vt:variant>
      <vt:variant>
        <vt:i4>5</vt:i4>
      </vt:variant>
      <vt:variant>
        <vt:lpwstr>http://adilet.zan.kz/rus/docs/Z1400000202</vt:lpwstr>
      </vt:variant>
      <vt:variant>
        <vt:lpwstr>z0</vt:lpwstr>
      </vt:variant>
      <vt:variant>
        <vt:i4>7667813</vt:i4>
      </vt:variant>
      <vt:variant>
        <vt:i4>27</vt:i4>
      </vt:variant>
      <vt:variant>
        <vt:i4>0</vt:i4>
      </vt:variant>
      <vt:variant>
        <vt:i4>5</vt:i4>
      </vt:variant>
      <vt:variant>
        <vt:lpwstr>http://adilet.zan.kz/rus/docs/Z1400000202</vt:lpwstr>
      </vt:variant>
      <vt:variant>
        <vt:lpwstr>z0</vt:lpwstr>
      </vt:variant>
      <vt:variant>
        <vt:i4>7667813</vt:i4>
      </vt:variant>
      <vt:variant>
        <vt:i4>24</vt:i4>
      </vt:variant>
      <vt:variant>
        <vt:i4>0</vt:i4>
      </vt:variant>
      <vt:variant>
        <vt:i4>5</vt:i4>
      </vt:variant>
      <vt:variant>
        <vt:lpwstr>http://adilet.zan.kz/rus/docs/Z1400000202</vt:lpwstr>
      </vt:variant>
      <vt:variant>
        <vt:lpwstr>z0</vt:lpwstr>
      </vt:variant>
      <vt:variant>
        <vt:i4>7667813</vt:i4>
      </vt:variant>
      <vt:variant>
        <vt:i4>21</vt:i4>
      </vt:variant>
      <vt:variant>
        <vt:i4>0</vt:i4>
      </vt:variant>
      <vt:variant>
        <vt:i4>5</vt:i4>
      </vt:variant>
      <vt:variant>
        <vt:lpwstr>http://adilet.zan.kz/rus/docs/Z1400000202</vt:lpwstr>
      </vt:variant>
      <vt:variant>
        <vt:lpwstr>z0</vt:lpwstr>
      </vt:variant>
      <vt:variant>
        <vt:i4>7667813</vt:i4>
      </vt:variant>
      <vt:variant>
        <vt:i4>18</vt:i4>
      </vt:variant>
      <vt:variant>
        <vt:i4>0</vt:i4>
      </vt:variant>
      <vt:variant>
        <vt:i4>5</vt:i4>
      </vt:variant>
      <vt:variant>
        <vt:lpwstr>http://adilet.zan.kz/rus/docs/Z1400000202</vt:lpwstr>
      </vt:variant>
      <vt:variant>
        <vt:lpwstr>z0</vt:lpwstr>
      </vt:variant>
      <vt:variant>
        <vt:i4>7667813</vt:i4>
      </vt:variant>
      <vt:variant>
        <vt:i4>15</vt:i4>
      </vt:variant>
      <vt:variant>
        <vt:i4>0</vt:i4>
      </vt:variant>
      <vt:variant>
        <vt:i4>5</vt:i4>
      </vt:variant>
      <vt:variant>
        <vt:lpwstr>http://adilet.zan.kz/rus/docs/Z1400000202</vt:lpwstr>
      </vt:variant>
      <vt:variant>
        <vt:lpwstr>z0</vt:lpwstr>
      </vt:variant>
      <vt:variant>
        <vt:i4>4653125</vt:i4>
      </vt:variant>
      <vt:variant>
        <vt:i4>12</vt:i4>
      </vt:variant>
      <vt:variant>
        <vt:i4>0</vt:i4>
      </vt:variant>
      <vt:variant>
        <vt:i4>5</vt:i4>
      </vt:variant>
      <vt:variant>
        <vt:lpwstr>http://adilet.zan.kz/rus/docs/K070000212_</vt:lpwstr>
      </vt:variant>
      <vt:variant>
        <vt:lpwstr>z1120</vt:lpwstr>
      </vt:variant>
      <vt:variant>
        <vt:i4>7405673</vt:i4>
      </vt:variant>
      <vt:variant>
        <vt:i4>9</vt:i4>
      </vt:variant>
      <vt:variant>
        <vt:i4>0</vt:i4>
      </vt:variant>
      <vt:variant>
        <vt:i4>5</vt:i4>
      </vt:variant>
      <vt:variant>
        <vt:lpwstr>jl:30770874.200000</vt:lpwstr>
      </vt:variant>
      <vt:variant>
        <vt:lpwstr/>
      </vt:variant>
      <vt:variant>
        <vt:i4>7733365</vt:i4>
      </vt:variant>
      <vt:variant>
        <vt:i4>6</vt:i4>
      </vt:variant>
      <vt:variant>
        <vt:i4>0</vt:i4>
      </vt:variant>
      <vt:variant>
        <vt:i4>5</vt:i4>
      </vt:variant>
      <vt:variant>
        <vt:lpwstr>http://adilet.zan.kz/rus/docs/K030000442_</vt:lpwstr>
      </vt:variant>
      <vt:variant>
        <vt:lpwstr>z47</vt:lpwstr>
      </vt:variant>
      <vt:variant>
        <vt:i4>7340136</vt:i4>
      </vt:variant>
      <vt:variant>
        <vt:i4>3</vt:i4>
      </vt:variant>
      <vt:variant>
        <vt:i4>0</vt:i4>
      </vt:variant>
      <vt:variant>
        <vt:i4>5</vt:i4>
      </vt:variant>
      <vt:variant>
        <vt:lpwstr>http://adilet.zan.kz/rus/docs/U1600000248</vt:lpwstr>
      </vt:variant>
      <vt:variant>
        <vt:lpwstr>z1</vt:lpwstr>
      </vt:variant>
      <vt:variant>
        <vt:i4>4522061</vt:i4>
      </vt:variant>
      <vt:variant>
        <vt:i4>0</vt:i4>
      </vt:variant>
      <vt:variant>
        <vt:i4>0</vt:i4>
      </vt:variant>
      <vt:variant>
        <vt:i4>5</vt:i4>
      </vt:variant>
      <vt:variant>
        <vt:lpwstr>http://adilet.zan.kz/rus/docs/K030000442_</vt:lpwstr>
      </vt:variant>
      <vt:variant>
        <vt:lpwstr>z780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Baikadamova</dc:creator>
  <cp:lastModifiedBy>Шырланов Азамат</cp:lastModifiedBy>
  <cp:revision>5</cp:revision>
  <cp:lastPrinted>2020-02-13T09:06:00Z</cp:lastPrinted>
  <dcterms:created xsi:type="dcterms:W3CDTF">2020-02-13T08:51:00Z</dcterms:created>
  <dcterms:modified xsi:type="dcterms:W3CDTF">2020-02-19T05:15:00Z</dcterms:modified>
</cp:coreProperties>
</file>